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C5A2" w14:textId="77777777" w:rsidR="00065767" w:rsidRDefault="00065767" w:rsidP="00403107">
      <w:pPr>
        <w:jc w:val="center"/>
        <w:rPr>
          <w:rFonts w:ascii="Arial" w:hAnsi="Arial" w:cs="Arial"/>
          <w:b/>
          <w:bCs/>
        </w:rPr>
      </w:pPr>
      <w:r w:rsidRPr="00065767">
        <w:rPr>
          <w:rFonts w:ascii="Arial" w:hAnsi="Arial" w:cs="Arial"/>
          <w:b/>
          <w:bCs/>
        </w:rPr>
        <w:t>Unidad N°1: La Construcción del Estado-Nación y sus Desafíos</w:t>
      </w:r>
    </w:p>
    <w:p w14:paraId="2498F1C0" w14:textId="77777777" w:rsidR="00403107" w:rsidRDefault="00403107" w:rsidP="00403107">
      <w:pPr>
        <w:jc w:val="both"/>
        <w:rPr>
          <w:rFonts w:ascii="Arial" w:hAnsi="Arial" w:cs="Arial"/>
          <w:b/>
          <w:bCs/>
        </w:rPr>
      </w:pPr>
    </w:p>
    <w:p w14:paraId="1DC4979E" w14:textId="36639005" w:rsidR="00065767" w:rsidRDefault="00065767" w:rsidP="00403107">
      <w:pPr>
        <w:jc w:val="both"/>
        <w:rPr>
          <w:rFonts w:ascii="Arial" w:hAnsi="Arial" w:cs="Arial"/>
          <w:b/>
          <w:bCs/>
        </w:rPr>
      </w:pPr>
      <w:r w:rsidRPr="00065767">
        <w:rPr>
          <w:rFonts w:ascii="Arial" w:hAnsi="Arial" w:cs="Arial"/>
          <w:b/>
          <w:bCs/>
        </w:rPr>
        <w:t>El Ideario Republicano y Liberal</w:t>
      </w:r>
    </w:p>
    <w:p w14:paraId="1871B5F9" w14:textId="77777777" w:rsidR="00403107" w:rsidRPr="00065767" w:rsidRDefault="00403107" w:rsidP="00403107">
      <w:pPr>
        <w:jc w:val="both"/>
        <w:rPr>
          <w:rFonts w:ascii="Arial" w:hAnsi="Arial" w:cs="Arial"/>
          <w:b/>
          <w:bCs/>
        </w:rPr>
      </w:pPr>
    </w:p>
    <w:p w14:paraId="19F951FB" w14:textId="77777777" w:rsidR="00065767" w:rsidRPr="00065767" w:rsidRDefault="00065767" w:rsidP="00403107">
      <w:pPr>
        <w:jc w:val="both"/>
        <w:rPr>
          <w:rFonts w:ascii="Arial" w:hAnsi="Arial" w:cs="Arial"/>
          <w:b/>
          <w:bCs/>
        </w:rPr>
      </w:pPr>
      <w:r w:rsidRPr="00065767">
        <w:rPr>
          <w:rFonts w:ascii="Arial" w:hAnsi="Arial" w:cs="Arial"/>
          <w:b/>
          <w:bCs/>
        </w:rPr>
        <w:t>1.1 Contexto Histórico del Liberalismo y Republicanismo</w:t>
      </w:r>
    </w:p>
    <w:p w14:paraId="0CCACBE6" w14:textId="77777777" w:rsidR="00065767" w:rsidRPr="00065767" w:rsidRDefault="00065767" w:rsidP="00403107">
      <w:pPr>
        <w:jc w:val="both"/>
        <w:rPr>
          <w:rFonts w:ascii="Arial" w:hAnsi="Arial" w:cs="Arial"/>
        </w:rPr>
      </w:pPr>
      <w:r w:rsidRPr="00065767">
        <w:rPr>
          <w:rFonts w:ascii="Arial" w:hAnsi="Arial" w:cs="Arial"/>
        </w:rPr>
        <w:t xml:space="preserve">El pensamiento liberal y republicano tuvo sus raíces en la </w:t>
      </w:r>
      <w:r w:rsidRPr="00065767">
        <w:rPr>
          <w:rFonts w:ascii="Arial" w:hAnsi="Arial" w:cs="Arial"/>
          <w:b/>
          <w:bCs/>
        </w:rPr>
        <w:t>Ilustración del siglo XVIII</w:t>
      </w:r>
      <w:r w:rsidRPr="00065767">
        <w:rPr>
          <w:rFonts w:ascii="Arial" w:hAnsi="Arial" w:cs="Arial"/>
        </w:rPr>
        <w:t xml:space="preserve"> y en las revoluciones políticas que siguieron, especialmente la </w:t>
      </w:r>
      <w:r w:rsidRPr="00065767">
        <w:rPr>
          <w:rFonts w:ascii="Arial" w:hAnsi="Arial" w:cs="Arial"/>
          <w:b/>
          <w:bCs/>
        </w:rPr>
        <w:t>Revolución Francesa (1789)</w:t>
      </w:r>
      <w:r w:rsidRPr="00065767">
        <w:rPr>
          <w:rFonts w:ascii="Arial" w:hAnsi="Arial" w:cs="Arial"/>
        </w:rPr>
        <w:t xml:space="preserve"> y la </w:t>
      </w:r>
      <w:r w:rsidRPr="00065767">
        <w:rPr>
          <w:rFonts w:ascii="Arial" w:hAnsi="Arial" w:cs="Arial"/>
          <w:b/>
          <w:bCs/>
        </w:rPr>
        <w:t>Independencia de Estados Unidos (1776)</w:t>
      </w:r>
      <w:r w:rsidRPr="00065767">
        <w:rPr>
          <w:rFonts w:ascii="Arial" w:hAnsi="Arial" w:cs="Arial"/>
        </w:rPr>
        <w:t xml:space="preserve">. Estas ideas, fundamentadas en la soberanía popular, la libertad individual y la limitación del poder del Estado, se expandieron a lo largo del siglo XIX en Europa y América, contribuyendo a la consolidación del </w:t>
      </w:r>
      <w:r w:rsidRPr="00065767">
        <w:rPr>
          <w:rFonts w:ascii="Arial" w:hAnsi="Arial" w:cs="Arial"/>
          <w:b/>
          <w:bCs/>
        </w:rPr>
        <w:t>Estado-nación</w:t>
      </w:r>
      <w:r w:rsidRPr="00065767">
        <w:rPr>
          <w:rFonts w:ascii="Arial" w:hAnsi="Arial" w:cs="Arial"/>
        </w:rPr>
        <w:t>.</w:t>
      </w:r>
    </w:p>
    <w:p w14:paraId="5AFCF57E" w14:textId="77777777" w:rsidR="00065767" w:rsidRDefault="00065767" w:rsidP="00403107">
      <w:pPr>
        <w:jc w:val="both"/>
        <w:rPr>
          <w:rFonts w:ascii="Arial" w:hAnsi="Arial" w:cs="Arial"/>
        </w:rPr>
      </w:pPr>
      <w:r w:rsidRPr="00065767">
        <w:rPr>
          <w:rFonts w:ascii="Arial" w:hAnsi="Arial" w:cs="Arial"/>
        </w:rPr>
        <w:t>El liberalismo se consolidó como doctrina política y económica, promoviendo la participación ciudadana y el libre mercado, mientras que el republicanismo establecía sistemas de gobierno basados en la representación y la elección periódica de sus gobernantes.</w:t>
      </w:r>
    </w:p>
    <w:p w14:paraId="1C0884B5" w14:textId="77777777" w:rsidR="00403107" w:rsidRPr="00065767" w:rsidRDefault="00403107" w:rsidP="00403107">
      <w:pPr>
        <w:jc w:val="both"/>
        <w:rPr>
          <w:rFonts w:ascii="Arial" w:hAnsi="Arial" w:cs="Arial"/>
        </w:rPr>
      </w:pPr>
    </w:p>
    <w:p w14:paraId="3562D2CB" w14:textId="77777777" w:rsidR="00065767" w:rsidRPr="00065767" w:rsidRDefault="00065767" w:rsidP="00403107">
      <w:pPr>
        <w:jc w:val="both"/>
        <w:rPr>
          <w:rFonts w:ascii="Arial" w:hAnsi="Arial" w:cs="Arial"/>
          <w:b/>
          <w:bCs/>
        </w:rPr>
      </w:pPr>
      <w:r w:rsidRPr="00065767">
        <w:rPr>
          <w:rFonts w:ascii="Arial" w:hAnsi="Arial" w:cs="Arial"/>
          <w:b/>
          <w:bCs/>
        </w:rPr>
        <w:t>1.2 Principios Republicanos</w:t>
      </w:r>
    </w:p>
    <w:p w14:paraId="2B3D7E6E" w14:textId="77777777" w:rsidR="00065767" w:rsidRPr="00065767" w:rsidRDefault="00065767" w:rsidP="00403107">
      <w:pPr>
        <w:jc w:val="both"/>
        <w:rPr>
          <w:rFonts w:ascii="Arial" w:hAnsi="Arial" w:cs="Arial"/>
        </w:rPr>
      </w:pPr>
      <w:r w:rsidRPr="00065767">
        <w:rPr>
          <w:rFonts w:ascii="Arial" w:hAnsi="Arial" w:cs="Arial"/>
        </w:rPr>
        <w:t xml:space="preserve">Durante el siglo XIX, la mayoría de los Estados europeos y americanos adoptaron </w:t>
      </w:r>
      <w:r w:rsidRPr="00065767">
        <w:rPr>
          <w:rFonts w:ascii="Arial" w:hAnsi="Arial" w:cs="Arial"/>
          <w:b/>
          <w:bCs/>
        </w:rPr>
        <w:t>principios básicos del liberalismo</w:t>
      </w:r>
      <w:r w:rsidRPr="00065767">
        <w:rPr>
          <w:rFonts w:ascii="Arial" w:hAnsi="Arial" w:cs="Arial"/>
        </w:rPr>
        <w:t>, los cuales se plasmaron en nuevas formas de organización política:</w:t>
      </w:r>
    </w:p>
    <w:p w14:paraId="7127FCC7" w14:textId="77777777" w:rsidR="00065767" w:rsidRPr="00065767" w:rsidRDefault="00065767" w:rsidP="00403107">
      <w:pPr>
        <w:numPr>
          <w:ilvl w:val="0"/>
          <w:numId w:val="6"/>
        </w:numPr>
        <w:jc w:val="both"/>
        <w:rPr>
          <w:rFonts w:ascii="Arial" w:hAnsi="Arial" w:cs="Arial"/>
        </w:rPr>
      </w:pPr>
      <w:r w:rsidRPr="00065767">
        <w:rPr>
          <w:rFonts w:ascii="Arial" w:hAnsi="Arial" w:cs="Arial"/>
          <w:b/>
          <w:bCs/>
        </w:rPr>
        <w:t>Soberanía Popular</w:t>
      </w:r>
      <w:r w:rsidRPr="00065767">
        <w:rPr>
          <w:rFonts w:ascii="Arial" w:hAnsi="Arial" w:cs="Arial"/>
        </w:rPr>
        <w:t xml:space="preserve">: El gobierno debe surgir de la voluntad del pueblo mediante elecciones periódicas. Esta idea, influida por pensadores como </w:t>
      </w:r>
      <w:r w:rsidRPr="00065767">
        <w:rPr>
          <w:rFonts w:ascii="Arial" w:hAnsi="Arial" w:cs="Arial"/>
          <w:b/>
          <w:bCs/>
        </w:rPr>
        <w:t>Jean-Jacques Rousseau</w:t>
      </w:r>
      <w:r w:rsidRPr="00065767">
        <w:rPr>
          <w:rFonts w:ascii="Arial" w:hAnsi="Arial" w:cs="Arial"/>
        </w:rPr>
        <w:t>, se convirtió en la base del sistema republicano.</w:t>
      </w:r>
    </w:p>
    <w:p w14:paraId="26194EB0" w14:textId="77777777" w:rsidR="00065767" w:rsidRPr="00065767" w:rsidRDefault="00065767" w:rsidP="00403107">
      <w:pPr>
        <w:numPr>
          <w:ilvl w:val="0"/>
          <w:numId w:val="6"/>
        </w:numPr>
        <w:jc w:val="both"/>
        <w:rPr>
          <w:rFonts w:ascii="Arial" w:hAnsi="Arial" w:cs="Arial"/>
        </w:rPr>
      </w:pPr>
      <w:r w:rsidRPr="00065767">
        <w:rPr>
          <w:rFonts w:ascii="Arial" w:hAnsi="Arial" w:cs="Arial"/>
          <w:b/>
          <w:bCs/>
        </w:rPr>
        <w:t>Separación de Poderes</w:t>
      </w:r>
      <w:r w:rsidRPr="00065767">
        <w:rPr>
          <w:rFonts w:ascii="Arial" w:hAnsi="Arial" w:cs="Arial"/>
        </w:rPr>
        <w:t xml:space="preserve">: Postulada por </w:t>
      </w:r>
      <w:r w:rsidRPr="00065767">
        <w:rPr>
          <w:rFonts w:ascii="Arial" w:hAnsi="Arial" w:cs="Arial"/>
          <w:b/>
          <w:bCs/>
        </w:rPr>
        <w:t>Montesquieu</w:t>
      </w:r>
      <w:r w:rsidRPr="00065767">
        <w:rPr>
          <w:rFonts w:ascii="Arial" w:hAnsi="Arial" w:cs="Arial"/>
        </w:rPr>
        <w:t>, propone dividir el poder en tres ramas: ejecutivo, legislativo y judicial, garantizando equilibrio y previniendo el absolutismo.</w:t>
      </w:r>
    </w:p>
    <w:p w14:paraId="33EC7B19" w14:textId="77777777" w:rsidR="00065767" w:rsidRPr="00065767" w:rsidRDefault="00065767" w:rsidP="00403107">
      <w:pPr>
        <w:numPr>
          <w:ilvl w:val="0"/>
          <w:numId w:val="6"/>
        </w:numPr>
        <w:jc w:val="both"/>
        <w:rPr>
          <w:rFonts w:ascii="Arial" w:hAnsi="Arial" w:cs="Arial"/>
        </w:rPr>
      </w:pPr>
      <w:r w:rsidRPr="00065767">
        <w:rPr>
          <w:rFonts w:ascii="Arial" w:hAnsi="Arial" w:cs="Arial"/>
          <w:b/>
          <w:bCs/>
        </w:rPr>
        <w:t>Constitucionalismo</w:t>
      </w:r>
      <w:r w:rsidRPr="00065767">
        <w:rPr>
          <w:rFonts w:ascii="Arial" w:hAnsi="Arial" w:cs="Arial"/>
        </w:rPr>
        <w:t xml:space="preserve">: La creación de </w:t>
      </w:r>
      <w:r w:rsidRPr="00065767">
        <w:rPr>
          <w:rFonts w:ascii="Arial" w:hAnsi="Arial" w:cs="Arial"/>
          <w:b/>
          <w:bCs/>
        </w:rPr>
        <w:t>constituciones escritas</w:t>
      </w:r>
      <w:r w:rsidRPr="00065767">
        <w:rPr>
          <w:rFonts w:ascii="Arial" w:hAnsi="Arial" w:cs="Arial"/>
        </w:rPr>
        <w:t xml:space="preserve"> permitió establecer derechos, deberes y la organización del Estado, garantizando la igualdad ante la ley y el respeto a las libertades individuales.</w:t>
      </w:r>
    </w:p>
    <w:p w14:paraId="123B3AA9" w14:textId="77777777" w:rsidR="00065767" w:rsidRDefault="00065767" w:rsidP="00403107">
      <w:pPr>
        <w:jc w:val="both"/>
        <w:rPr>
          <w:rFonts w:ascii="Arial" w:hAnsi="Arial" w:cs="Arial"/>
        </w:rPr>
      </w:pPr>
      <w:r w:rsidRPr="00065767">
        <w:rPr>
          <w:rFonts w:ascii="Arial" w:hAnsi="Arial" w:cs="Arial"/>
        </w:rPr>
        <w:t xml:space="preserve">Hacia finales del siglo XIX, la mayoría de los Estados liberales europeos tenían </w:t>
      </w:r>
      <w:r w:rsidRPr="00065767">
        <w:rPr>
          <w:rFonts w:ascii="Arial" w:hAnsi="Arial" w:cs="Arial"/>
          <w:b/>
          <w:bCs/>
        </w:rPr>
        <w:t>monarquías constitucionales</w:t>
      </w:r>
      <w:r w:rsidRPr="00065767">
        <w:rPr>
          <w:rFonts w:ascii="Arial" w:hAnsi="Arial" w:cs="Arial"/>
        </w:rPr>
        <w:t xml:space="preserve">, mientras que en América predominaban las </w:t>
      </w:r>
      <w:r w:rsidRPr="00065767">
        <w:rPr>
          <w:rFonts w:ascii="Arial" w:hAnsi="Arial" w:cs="Arial"/>
          <w:b/>
          <w:bCs/>
        </w:rPr>
        <w:t>repúblicas democráticas</w:t>
      </w:r>
      <w:r w:rsidRPr="00065767">
        <w:rPr>
          <w:rFonts w:ascii="Arial" w:hAnsi="Arial" w:cs="Arial"/>
        </w:rPr>
        <w:t xml:space="preserve"> tras los procesos independentistas.</w:t>
      </w:r>
    </w:p>
    <w:p w14:paraId="2DA36A56" w14:textId="77777777" w:rsidR="00403107" w:rsidRDefault="00403107" w:rsidP="00403107">
      <w:pPr>
        <w:jc w:val="both"/>
        <w:rPr>
          <w:rFonts w:ascii="Arial" w:hAnsi="Arial" w:cs="Arial"/>
        </w:rPr>
      </w:pPr>
    </w:p>
    <w:p w14:paraId="51F4693F" w14:textId="77777777" w:rsidR="00403107" w:rsidRDefault="00403107" w:rsidP="00403107">
      <w:pPr>
        <w:jc w:val="both"/>
        <w:rPr>
          <w:rFonts w:ascii="Arial" w:hAnsi="Arial" w:cs="Arial"/>
        </w:rPr>
      </w:pPr>
    </w:p>
    <w:p w14:paraId="62920546" w14:textId="77777777" w:rsidR="00403107" w:rsidRDefault="00403107" w:rsidP="00403107">
      <w:pPr>
        <w:jc w:val="both"/>
        <w:rPr>
          <w:rFonts w:ascii="Arial" w:hAnsi="Arial" w:cs="Arial"/>
        </w:rPr>
      </w:pPr>
    </w:p>
    <w:p w14:paraId="5BB2389C" w14:textId="77777777" w:rsidR="00403107" w:rsidRDefault="00403107" w:rsidP="00403107">
      <w:pPr>
        <w:jc w:val="both"/>
        <w:rPr>
          <w:rFonts w:ascii="Arial" w:hAnsi="Arial" w:cs="Arial"/>
        </w:rPr>
      </w:pPr>
    </w:p>
    <w:p w14:paraId="3447E4F3" w14:textId="77777777" w:rsidR="00403107" w:rsidRPr="00065767" w:rsidRDefault="00403107" w:rsidP="00403107">
      <w:pPr>
        <w:jc w:val="both"/>
        <w:rPr>
          <w:rFonts w:ascii="Arial" w:hAnsi="Arial" w:cs="Arial"/>
        </w:rPr>
      </w:pPr>
    </w:p>
    <w:p w14:paraId="0546314D" w14:textId="77777777" w:rsidR="00065767" w:rsidRPr="00065767" w:rsidRDefault="00065767" w:rsidP="00403107">
      <w:pPr>
        <w:jc w:val="both"/>
        <w:rPr>
          <w:rFonts w:ascii="Arial" w:hAnsi="Arial" w:cs="Arial"/>
          <w:b/>
          <w:bCs/>
        </w:rPr>
      </w:pPr>
      <w:r w:rsidRPr="00065767">
        <w:rPr>
          <w:rFonts w:ascii="Arial" w:hAnsi="Arial" w:cs="Arial"/>
          <w:b/>
          <w:bCs/>
        </w:rPr>
        <w:lastRenderedPageBreak/>
        <w:t>2. Expresiones del Liberalismo en el Siglo XIX</w:t>
      </w:r>
    </w:p>
    <w:p w14:paraId="70DE0A85" w14:textId="77777777" w:rsidR="00065767" w:rsidRPr="00065767" w:rsidRDefault="00065767" w:rsidP="00403107">
      <w:pPr>
        <w:jc w:val="both"/>
        <w:rPr>
          <w:rFonts w:ascii="Arial" w:hAnsi="Arial" w:cs="Arial"/>
        </w:rPr>
      </w:pPr>
      <w:r w:rsidRPr="00065767">
        <w:rPr>
          <w:rFonts w:ascii="Arial" w:hAnsi="Arial" w:cs="Arial"/>
        </w:rPr>
        <w:t>El liberalismo no solo impactó la política, sino también la economía y la organización social. Entre sus principales manifestaciones destacan:</w:t>
      </w:r>
    </w:p>
    <w:p w14:paraId="11468F53" w14:textId="77777777" w:rsidR="00065767" w:rsidRPr="00065767" w:rsidRDefault="00065767" w:rsidP="00403107">
      <w:pPr>
        <w:numPr>
          <w:ilvl w:val="0"/>
          <w:numId w:val="7"/>
        </w:numPr>
        <w:jc w:val="both"/>
        <w:rPr>
          <w:rFonts w:ascii="Arial" w:hAnsi="Arial" w:cs="Arial"/>
        </w:rPr>
      </w:pPr>
      <w:r w:rsidRPr="00065767">
        <w:rPr>
          <w:rFonts w:ascii="Arial" w:hAnsi="Arial" w:cs="Arial"/>
          <w:b/>
          <w:bCs/>
        </w:rPr>
        <w:t>Parlamentarismo</w:t>
      </w:r>
      <w:r w:rsidRPr="00065767">
        <w:rPr>
          <w:rFonts w:ascii="Arial" w:hAnsi="Arial" w:cs="Arial"/>
        </w:rPr>
        <w:t xml:space="preserve">: Surgido en </w:t>
      </w:r>
      <w:r w:rsidRPr="00065767">
        <w:rPr>
          <w:rFonts w:ascii="Arial" w:hAnsi="Arial" w:cs="Arial"/>
          <w:b/>
          <w:bCs/>
        </w:rPr>
        <w:t>Inglaterra con la Revolución Gloriosa (1688)</w:t>
      </w:r>
      <w:r w:rsidRPr="00065767">
        <w:rPr>
          <w:rFonts w:ascii="Arial" w:hAnsi="Arial" w:cs="Arial"/>
        </w:rPr>
        <w:t>, consolidó la supremacía del Poder Legislativo sobre el Ejecutivo y se expandió en Europa y América.</w:t>
      </w:r>
    </w:p>
    <w:p w14:paraId="5AF51222" w14:textId="77777777" w:rsidR="00065767" w:rsidRPr="00065767" w:rsidRDefault="00065767" w:rsidP="00403107">
      <w:pPr>
        <w:numPr>
          <w:ilvl w:val="0"/>
          <w:numId w:val="7"/>
        </w:numPr>
        <w:jc w:val="both"/>
        <w:rPr>
          <w:rFonts w:ascii="Arial" w:hAnsi="Arial" w:cs="Arial"/>
        </w:rPr>
      </w:pPr>
      <w:r w:rsidRPr="00065767">
        <w:rPr>
          <w:rFonts w:ascii="Arial" w:hAnsi="Arial" w:cs="Arial"/>
          <w:b/>
          <w:bCs/>
        </w:rPr>
        <w:t>Derechos Individuales</w:t>
      </w:r>
      <w:r w:rsidRPr="00065767">
        <w:rPr>
          <w:rFonts w:ascii="Arial" w:hAnsi="Arial" w:cs="Arial"/>
        </w:rPr>
        <w:t xml:space="preserve">: Se promovieron la libertad de pensamiento, expresión, reunión y religión, basadas en la </w:t>
      </w:r>
      <w:r w:rsidRPr="00065767">
        <w:rPr>
          <w:rFonts w:ascii="Arial" w:hAnsi="Arial" w:cs="Arial"/>
          <w:b/>
          <w:bCs/>
        </w:rPr>
        <w:t>Declaración de los Derechos del Hombre y del Ciudadano (1789)</w:t>
      </w:r>
      <w:r w:rsidRPr="00065767">
        <w:rPr>
          <w:rFonts w:ascii="Arial" w:hAnsi="Arial" w:cs="Arial"/>
        </w:rPr>
        <w:t>.</w:t>
      </w:r>
    </w:p>
    <w:p w14:paraId="06C577EC" w14:textId="77777777" w:rsidR="00065767" w:rsidRPr="00065767" w:rsidRDefault="00065767" w:rsidP="00403107">
      <w:pPr>
        <w:numPr>
          <w:ilvl w:val="0"/>
          <w:numId w:val="7"/>
        </w:numPr>
        <w:jc w:val="both"/>
        <w:rPr>
          <w:rFonts w:ascii="Arial" w:hAnsi="Arial" w:cs="Arial"/>
        </w:rPr>
      </w:pPr>
      <w:r w:rsidRPr="00065767">
        <w:rPr>
          <w:rFonts w:ascii="Arial" w:hAnsi="Arial" w:cs="Arial"/>
          <w:b/>
          <w:bCs/>
        </w:rPr>
        <w:t>Liberalismo Económico</w:t>
      </w:r>
      <w:r w:rsidRPr="00065767">
        <w:rPr>
          <w:rFonts w:ascii="Arial" w:hAnsi="Arial" w:cs="Arial"/>
        </w:rPr>
        <w:t xml:space="preserve">: Defendido por </w:t>
      </w:r>
      <w:r w:rsidRPr="00065767">
        <w:rPr>
          <w:rFonts w:ascii="Arial" w:hAnsi="Arial" w:cs="Arial"/>
          <w:b/>
          <w:bCs/>
        </w:rPr>
        <w:t>Adam Smith</w:t>
      </w:r>
      <w:r w:rsidRPr="00065767">
        <w:rPr>
          <w:rFonts w:ascii="Arial" w:hAnsi="Arial" w:cs="Arial"/>
        </w:rPr>
        <w:t xml:space="preserve"> en </w:t>
      </w:r>
      <w:r w:rsidRPr="00065767">
        <w:rPr>
          <w:rFonts w:ascii="Arial" w:hAnsi="Arial" w:cs="Arial"/>
          <w:i/>
          <w:iCs/>
        </w:rPr>
        <w:t>La riqueza de las naciones</w:t>
      </w:r>
      <w:r w:rsidRPr="00065767">
        <w:rPr>
          <w:rFonts w:ascii="Arial" w:hAnsi="Arial" w:cs="Arial"/>
        </w:rPr>
        <w:t xml:space="preserve"> (1776), abogaba por el </w:t>
      </w:r>
      <w:r w:rsidRPr="00065767">
        <w:rPr>
          <w:rFonts w:ascii="Arial" w:hAnsi="Arial" w:cs="Arial"/>
          <w:b/>
          <w:bCs/>
        </w:rPr>
        <w:t>libre mercado</w:t>
      </w:r>
      <w:r w:rsidRPr="00065767">
        <w:rPr>
          <w:rFonts w:ascii="Arial" w:hAnsi="Arial" w:cs="Arial"/>
        </w:rPr>
        <w:t xml:space="preserve">, la </w:t>
      </w:r>
      <w:r w:rsidRPr="00065767">
        <w:rPr>
          <w:rFonts w:ascii="Arial" w:hAnsi="Arial" w:cs="Arial"/>
          <w:b/>
          <w:bCs/>
        </w:rPr>
        <w:t>ley de la oferta y la demanda</w:t>
      </w:r>
      <w:r w:rsidRPr="00065767">
        <w:rPr>
          <w:rFonts w:ascii="Arial" w:hAnsi="Arial" w:cs="Arial"/>
        </w:rPr>
        <w:t xml:space="preserve"> y la </w:t>
      </w:r>
      <w:r w:rsidRPr="00065767">
        <w:rPr>
          <w:rFonts w:ascii="Arial" w:hAnsi="Arial" w:cs="Arial"/>
          <w:b/>
          <w:bCs/>
        </w:rPr>
        <w:t>no intervención del Estado en la economía</w:t>
      </w:r>
      <w:r w:rsidRPr="00065767">
        <w:rPr>
          <w:rFonts w:ascii="Arial" w:hAnsi="Arial" w:cs="Arial"/>
        </w:rPr>
        <w:t>.</w:t>
      </w:r>
    </w:p>
    <w:p w14:paraId="60965CD8" w14:textId="77777777" w:rsidR="00065767" w:rsidRDefault="00065767" w:rsidP="00403107">
      <w:pPr>
        <w:numPr>
          <w:ilvl w:val="0"/>
          <w:numId w:val="7"/>
        </w:numPr>
        <w:jc w:val="both"/>
        <w:rPr>
          <w:rFonts w:ascii="Arial" w:hAnsi="Arial" w:cs="Arial"/>
        </w:rPr>
      </w:pPr>
      <w:r w:rsidRPr="00065767">
        <w:rPr>
          <w:rFonts w:ascii="Arial" w:hAnsi="Arial" w:cs="Arial"/>
          <w:b/>
          <w:bCs/>
        </w:rPr>
        <w:t>Abolicionismo</w:t>
      </w:r>
      <w:r w:rsidRPr="00065767">
        <w:rPr>
          <w:rFonts w:ascii="Arial" w:hAnsi="Arial" w:cs="Arial"/>
        </w:rPr>
        <w:t>: Impulsado por principios liberales, llevó a la eliminación de la esclavitud en la mayoría de los países occidentales a finales del siglo XIX.</w:t>
      </w:r>
    </w:p>
    <w:p w14:paraId="06A45648" w14:textId="77777777" w:rsidR="00403107" w:rsidRDefault="00403107" w:rsidP="00403107">
      <w:pPr>
        <w:jc w:val="both"/>
        <w:rPr>
          <w:rFonts w:ascii="Arial" w:hAnsi="Arial" w:cs="Arial"/>
        </w:rPr>
      </w:pPr>
    </w:p>
    <w:p w14:paraId="25E8EEB2" w14:textId="77777777" w:rsidR="00403107" w:rsidRPr="00065767" w:rsidRDefault="00403107" w:rsidP="00403107">
      <w:pPr>
        <w:jc w:val="both"/>
        <w:rPr>
          <w:rFonts w:ascii="Arial" w:hAnsi="Arial" w:cs="Arial"/>
        </w:rPr>
      </w:pPr>
    </w:p>
    <w:p w14:paraId="0374A895" w14:textId="77777777" w:rsidR="00065767" w:rsidRDefault="00065767" w:rsidP="00403107">
      <w:pPr>
        <w:jc w:val="both"/>
        <w:rPr>
          <w:rFonts w:ascii="Arial" w:hAnsi="Arial" w:cs="Arial"/>
          <w:b/>
          <w:bCs/>
        </w:rPr>
      </w:pPr>
      <w:r w:rsidRPr="00065767">
        <w:rPr>
          <w:rFonts w:ascii="Arial" w:hAnsi="Arial" w:cs="Arial"/>
          <w:b/>
          <w:bCs/>
        </w:rPr>
        <w:t>3. Transformaciones Liberales en Europa y América</w:t>
      </w:r>
    </w:p>
    <w:p w14:paraId="204F9CB3" w14:textId="77777777" w:rsidR="00403107" w:rsidRPr="00065767" w:rsidRDefault="00403107" w:rsidP="00403107">
      <w:pPr>
        <w:jc w:val="both"/>
        <w:rPr>
          <w:rFonts w:ascii="Arial" w:hAnsi="Arial" w:cs="Arial"/>
          <w:b/>
          <w:bCs/>
        </w:rPr>
      </w:pPr>
    </w:p>
    <w:p w14:paraId="2D741500" w14:textId="77777777" w:rsidR="00065767" w:rsidRPr="00065767" w:rsidRDefault="00065767" w:rsidP="00403107">
      <w:pPr>
        <w:jc w:val="both"/>
        <w:rPr>
          <w:rFonts w:ascii="Arial" w:hAnsi="Arial" w:cs="Arial"/>
          <w:b/>
          <w:bCs/>
        </w:rPr>
      </w:pPr>
      <w:r w:rsidRPr="00065767">
        <w:rPr>
          <w:rFonts w:ascii="Arial" w:hAnsi="Arial" w:cs="Arial"/>
          <w:b/>
          <w:bCs/>
        </w:rPr>
        <w:t>3.1 Revoluciones Liberales en Europa</w:t>
      </w:r>
    </w:p>
    <w:p w14:paraId="595675AB" w14:textId="77777777" w:rsidR="00065767" w:rsidRPr="00065767" w:rsidRDefault="00065767" w:rsidP="00403107">
      <w:pPr>
        <w:jc w:val="both"/>
        <w:rPr>
          <w:rFonts w:ascii="Arial" w:hAnsi="Arial" w:cs="Arial"/>
        </w:rPr>
      </w:pPr>
      <w:r w:rsidRPr="00065767">
        <w:rPr>
          <w:rFonts w:ascii="Arial" w:hAnsi="Arial" w:cs="Arial"/>
        </w:rPr>
        <w:t xml:space="preserve">Tras el </w:t>
      </w:r>
      <w:r w:rsidRPr="00065767">
        <w:rPr>
          <w:rFonts w:ascii="Arial" w:hAnsi="Arial" w:cs="Arial"/>
          <w:b/>
          <w:bCs/>
        </w:rPr>
        <w:t>Congreso de Viena (1815)</w:t>
      </w:r>
      <w:r w:rsidRPr="00065767">
        <w:rPr>
          <w:rFonts w:ascii="Arial" w:hAnsi="Arial" w:cs="Arial"/>
        </w:rPr>
        <w:t xml:space="preserve">, los monarcas intentaron restaurar el absolutismo, lo que generó una serie de </w:t>
      </w:r>
      <w:r w:rsidRPr="00065767">
        <w:rPr>
          <w:rFonts w:ascii="Arial" w:hAnsi="Arial" w:cs="Arial"/>
          <w:b/>
          <w:bCs/>
        </w:rPr>
        <w:t>oleadas revolucionarias liberales</w:t>
      </w:r>
      <w:r w:rsidRPr="00065767">
        <w:rPr>
          <w:rFonts w:ascii="Arial" w:hAnsi="Arial" w:cs="Arial"/>
        </w:rPr>
        <w:t>:</w:t>
      </w:r>
    </w:p>
    <w:p w14:paraId="64ED04B3" w14:textId="77777777" w:rsidR="00065767" w:rsidRPr="00065767" w:rsidRDefault="00065767" w:rsidP="00403107">
      <w:pPr>
        <w:numPr>
          <w:ilvl w:val="0"/>
          <w:numId w:val="8"/>
        </w:numPr>
        <w:jc w:val="both"/>
        <w:rPr>
          <w:rFonts w:ascii="Arial" w:hAnsi="Arial" w:cs="Arial"/>
        </w:rPr>
      </w:pPr>
      <w:r w:rsidRPr="00065767">
        <w:rPr>
          <w:rFonts w:ascii="Arial" w:hAnsi="Arial" w:cs="Arial"/>
          <w:b/>
          <w:bCs/>
        </w:rPr>
        <w:t>Revoluciones de 1820</w:t>
      </w:r>
      <w:r w:rsidRPr="00065767">
        <w:rPr>
          <w:rFonts w:ascii="Arial" w:hAnsi="Arial" w:cs="Arial"/>
        </w:rPr>
        <w:t>: Se iniciaron en España y se extendieron a Italia y Portugal, aunque fueron sofocadas por la Santa Alianza.</w:t>
      </w:r>
    </w:p>
    <w:p w14:paraId="73DA3039" w14:textId="77777777" w:rsidR="00065767" w:rsidRPr="00065767" w:rsidRDefault="00065767" w:rsidP="00403107">
      <w:pPr>
        <w:numPr>
          <w:ilvl w:val="0"/>
          <w:numId w:val="8"/>
        </w:numPr>
        <w:jc w:val="both"/>
        <w:rPr>
          <w:rFonts w:ascii="Arial" w:hAnsi="Arial" w:cs="Arial"/>
        </w:rPr>
      </w:pPr>
      <w:r w:rsidRPr="00065767">
        <w:rPr>
          <w:rFonts w:ascii="Arial" w:hAnsi="Arial" w:cs="Arial"/>
          <w:b/>
          <w:bCs/>
        </w:rPr>
        <w:t>Revoluciones de 1830</w:t>
      </w:r>
      <w:r w:rsidRPr="00065767">
        <w:rPr>
          <w:rFonts w:ascii="Arial" w:hAnsi="Arial" w:cs="Arial"/>
        </w:rPr>
        <w:t>: En Francia, llevaron a la instauración de una monarquía constitucional; en Bélgica, lograron la independencia.</w:t>
      </w:r>
    </w:p>
    <w:p w14:paraId="1478FBD0" w14:textId="77777777" w:rsidR="00065767" w:rsidRPr="00065767" w:rsidRDefault="00065767" w:rsidP="00403107">
      <w:pPr>
        <w:numPr>
          <w:ilvl w:val="0"/>
          <w:numId w:val="8"/>
        </w:numPr>
        <w:jc w:val="both"/>
        <w:rPr>
          <w:rFonts w:ascii="Arial" w:hAnsi="Arial" w:cs="Arial"/>
        </w:rPr>
      </w:pPr>
      <w:r w:rsidRPr="00065767">
        <w:rPr>
          <w:rFonts w:ascii="Arial" w:hAnsi="Arial" w:cs="Arial"/>
          <w:b/>
          <w:bCs/>
        </w:rPr>
        <w:t>Revoluciones de 1848</w:t>
      </w:r>
      <w:r w:rsidRPr="00065767">
        <w:rPr>
          <w:rFonts w:ascii="Arial" w:hAnsi="Arial" w:cs="Arial"/>
        </w:rPr>
        <w:t>: Llamadas "la Primavera de los Pueblos", marcaron un punto de inflexión al incorporar demandas obreras y nacionalistas en Italia y Alemania.</w:t>
      </w:r>
    </w:p>
    <w:p w14:paraId="00610CD8" w14:textId="77777777" w:rsidR="00065767" w:rsidRPr="00065767" w:rsidRDefault="00065767" w:rsidP="00403107">
      <w:pPr>
        <w:jc w:val="both"/>
        <w:rPr>
          <w:rFonts w:ascii="Arial" w:hAnsi="Arial" w:cs="Arial"/>
          <w:b/>
          <w:bCs/>
        </w:rPr>
      </w:pPr>
      <w:r w:rsidRPr="00065767">
        <w:rPr>
          <w:rFonts w:ascii="Arial" w:hAnsi="Arial" w:cs="Arial"/>
          <w:b/>
          <w:bCs/>
        </w:rPr>
        <w:t>3.2 Influencia del Liberalismo en América</w:t>
      </w:r>
    </w:p>
    <w:p w14:paraId="26366960" w14:textId="77777777" w:rsidR="00065767" w:rsidRPr="00065767" w:rsidRDefault="00065767" w:rsidP="00403107">
      <w:pPr>
        <w:jc w:val="both"/>
        <w:rPr>
          <w:rFonts w:ascii="Arial" w:hAnsi="Arial" w:cs="Arial"/>
        </w:rPr>
      </w:pPr>
      <w:r w:rsidRPr="00065767">
        <w:rPr>
          <w:rFonts w:ascii="Arial" w:hAnsi="Arial" w:cs="Arial"/>
        </w:rPr>
        <w:t>El liberalismo fue clave en los procesos independentistas americanos, promoviendo:</w:t>
      </w:r>
    </w:p>
    <w:p w14:paraId="1075567B" w14:textId="77777777" w:rsidR="00065767" w:rsidRPr="00065767" w:rsidRDefault="00065767" w:rsidP="00403107">
      <w:pPr>
        <w:numPr>
          <w:ilvl w:val="0"/>
          <w:numId w:val="9"/>
        </w:numPr>
        <w:jc w:val="both"/>
        <w:rPr>
          <w:rFonts w:ascii="Arial" w:hAnsi="Arial" w:cs="Arial"/>
        </w:rPr>
      </w:pPr>
      <w:r w:rsidRPr="00065767">
        <w:rPr>
          <w:rFonts w:ascii="Arial" w:hAnsi="Arial" w:cs="Arial"/>
          <w:b/>
          <w:bCs/>
        </w:rPr>
        <w:t>Autogobierno y repúblicas democráticas</w:t>
      </w:r>
      <w:r w:rsidRPr="00065767">
        <w:rPr>
          <w:rFonts w:ascii="Arial" w:hAnsi="Arial" w:cs="Arial"/>
        </w:rPr>
        <w:t>.</w:t>
      </w:r>
    </w:p>
    <w:p w14:paraId="00835CF1" w14:textId="77777777" w:rsidR="00065767" w:rsidRPr="00065767" w:rsidRDefault="00065767" w:rsidP="00403107">
      <w:pPr>
        <w:numPr>
          <w:ilvl w:val="0"/>
          <w:numId w:val="9"/>
        </w:numPr>
        <w:jc w:val="both"/>
        <w:rPr>
          <w:rFonts w:ascii="Arial" w:hAnsi="Arial" w:cs="Arial"/>
        </w:rPr>
      </w:pPr>
      <w:r w:rsidRPr="00065767">
        <w:rPr>
          <w:rFonts w:ascii="Arial" w:hAnsi="Arial" w:cs="Arial"/>
          <w:b/>
          <w:bCs/>
        </w:rPr>
        <w:t>Constituciones nacionales</w:t>
      </w:r>
      <w:r w:rsidRPr="00065767">
        <w:rPr>
          <w:rFonts w:ascii="Arial" w:hAnsi="Arial" w:cs="Arial"/>
        </w:rPr>
        <w:t xml:space="preserve"> con garantías individuales.</w:t>
      </w:r>
    </w:p>
    <w:p w14:paraId="4A913C21" w14:textId="77777777" w:rsidR="00065767" w:rsidRPr="00065767" w:rsidRDefault="00065767" w:rsidP="00403107">
      <w:pPr>
        <w:numPr>
          <w:ilvl w:val="0"/>
          <w:numId w:val="9"/>
        </w:numPr>
        <w:jc w:val="both"/>
        <w:rPr>
          <w:rFonts w:ascii="Arial" w:hAnsi="Arial" w:cs="Arial"/>
        </w:rPr>
      </w:pPr>
      <w:r w:rsidRPr="00065767">
        <w:rPr>
          <w:rFonts w:ascii="Arial" w:hAnsi="Arial" w:cs="Arial"/>
          <w:b/>
          <w:bCs/>
        </w:rPr>
        <w:t>Políticas de libre comercio</w:t>
      </w:r>
      <w:r w:rsidRPr="00065767">
        <w:rPr>
          <w:rFonts w:ascii="Arial" w:hAnsi="Arial" w:cs="Arial"/>
        </w:rPr>
        <w:t xml:space="preserve"> y reducción del poder eclesiástico en los asuntos del Estado.</w:t>
      </w:r>
    </w:p>
    <w:p w14:paraId="40BC88C5" w14:textId="77777777" w:rsidR="00065767" w:rsidRPr="00403107" w:rsidRDefault="00065767" w:rsidP="00403107">
      <w:pPr>
        <w:jc w:val="both"/>
        <w:rPr>
          <w:rFonts w:ascii="Arial" w:hAnsi="Arial" w:cs="Arial"/>
        </w:rPr>
      </w:pPr>
      <w:r w:rsidRPr="00065767">
        <w:rPr>
          <w:rFonts w:ascii="Arial" w:hAnsi="Arial" w:cs="Arial"/>
        </w:rPr>
        <w:lastRenderedPageBreak/>
        <w:t>No obstante, muchas de estas ideas solo beneficiaron a élites criollas, mientras que mujeres, indígenas y afrodescendientes quedaron excluidos de los derechos políticos.</w:t>
      </w:r>
    </w:p>
    <w:p w14:paraId="6DC8580A" w14:textId="77777777" w:rsidR="00065767" w:rsidRPr="00403107" w:rsidRDefault="00065767" w:rsidP="00403107">
      <w:pPr>
        <w:jc w:val="both"/>
        <w:rPr>
          <w:rFonts w:ascii="Arial" w:hAnsi="Arial" w:cs="Arial"/>
        </w:rPr>
      </w:pPr>
    </w:p>
    <w:p w14:paraId="791E364D" w14:textId="5F18D004" w:rsidR="00065767" w:rsidRPr="00403107" w:rsidRDefault="00065767" w:rsidP="00403107">
      <w:pPr>
        <w:jc w:val="both"/>
        <w:rPr>
          <w:rFonts w:ascii="Arial" w:hAnsi="Arial" w:cs="Arial"/>
          <w:b/>
          <w:bCs/>
        </w:rPr>
      </w:pPr>
      <w:r w:rsidRPr="00403107">
        <w:rPr>
          <w:rFonts w:ascii="Arial" w:hAnsi="Arial" w:cs="Arial"/>
          <w:b/>
          <w:bCs/>
        </w:rPr>
        <w:t>Ejemplos concretos de la influencia del liberalismo en América</w:t>
      </w:r>
      <w:r w:rsidR="00403107">
        <w:rPr>
          <w:rFonts w:ascii="Arial" w:hAnsi="Arial" w:cs="Arial"/>
          <w:b/>
          <w:bCs/>
        </w:rPr>
        <w:t xml:space="preserve">: </w:t>
      </w:r>
    </w:p>
    <w:p w14:paraId="4801F4AB" w14:textId="77777777" w:rsidR="00065767" w:rsidRPr="00403107" w:rsidRDefault="00065767" w:rsidP="00403107">
      <w:pPr>
        <w:jc w:val="both"/>
        <w:rPr>
          <w:rFonts w:ascii="Arial" w:hAnsi="Arial" w:cs="Arial"/>
        </w:rPr>
      </w:pPr>
    </w:p>
    <w:p w14:paraId="171625B5" w14:textId="5B14CCCE" w:rsidR="00065767" w:rsidRDefault="00065767" w:rsidP="00403107">
      <w:pPr>
        <w:jc w:val="both"/>
        <w:rPr>
          <w:rFonts w:ascii="Arial" w:hAnsi="Arial" w:cs="Arial"/>
          <w:u w:val="single"/>
        </w:rPr>
      </w:pPr>
      <w:r w:rsidRPr="00403107">
        <w:rPr>
          <w:rFonts w:ascii="Arial" w:hAnsi="Arial" w:cs="Arial"/>
          <w:u w:val="single"/>
        </w:rPr>
        <w:t>Autogobierno y repúblicas democráticas</w:t>
      </w:r>
    </w:p>
    <w:p w14:paraId="1D4E40EF" w14:textId="77777777" w:rsidR="00403107" w:rsidRPr="00403107" w:rsidRDefault="00403107" w:rsidP="00403107">
      <w:pPr>
        <w:jc w:val="both"/>
        <w:rPr>
          <w:rFonts w:ascii="Arial" w:hAnsi="Arial" w:cs="Arial"/>
          <w:u w:val="single"/>
        </w:rPr>
      </w:pPr>
    </w:p>
    <w:p w14:paraId="47B13C70" w14:textId="77777777" w:rsidR="00065767" w:rsidRPr="00403107" w:rsidRDefault="0006576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La Independencia de Argentina (1816)</w:t>
      </w:r>
    </w:p>
    <w:p w14:paraId="75686A8D" w14:textId="77777777" w:rsidR="00065767" w:rsidRPr="00403107" w:rsidRDefault="00065767" w:rsidP="00403107">
      <w:pPr>
        <w:jc w:val="both"/>
        <w:rPr>
          <w:rFonts w:ascii="Arial" w:hAnsi="Arial" w:cs="Arial"/>
        </w:rPr>
      </w:pPr>
      <w:r w:rsidRPr="00403107">
        <w:rPr>
          <w:rFonts w:ascii="Arial" w:hAnsi="Arial" w:cs="Arial"/>
        </w:rPr>
        <w:t>Tras la influencia de las ideas liberales y la Revolución Francesa, Argentina declaró su independencia en 1816, estableciendo un gobierno republicano. Se promovió la soberanía popular y se rechazó la autoridad del monarca español. Sin embargo, el país enfrentó luchas entre federales y unitarios sobre la organización del poder.</w:t>
      </w:r>
    </w:p>
    <w:p w14:paraId="41CCA992" w14:textId="77777777" w:rsidR="00065767" w:rsidRPr="00403107" w:rsidRDefault="00065767" w:rsidP="00403107">
      <w:pPr>
        <w:jc w:val="both"/>
        <w:rPr>
          <w:rFonts w:ascii="Arial" w:hAnsi="Arial" w:cs="Arial"/>
        </w:rPr>
      </w:pPr>
    </w:p>
    <w:p w14:paraId="639213BD" w14:textId="77777777" w:rsidR="00065767" w:rsidRPr="00403107" w:rsidRDefault="0006576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La Constitución de Estados Unidos (1787)</w:t>
      </w:r>
    </w:p>
    <w:p w14:paraId="760C215C" w14:textId="77777777" w:rsidR="00065767" w:rsidRPr="00403107" w:rsidRDefault="00065767" w:rsidP="00403107">
      <w:pPr>
        <w:jc w:val="both"/>
        <w:rPr>
          <w:rFonts w:ascii="Arial" w:hAnsi="Arial" w:cs="Arial"/>
        </w:rPr>
      </w:pPr>
      <w:proofErr w:type="gramStart"/>
      <w:r w:rsidRPr="00403107">
        <w:rPr>
          <w:rFonts w:ascii="Arial" w:hAnsi="Arial" w:cs="Arial"/>
        </w:rPr>
        <w:t>EE.UU.</w:t>
      </w:r>
      <w:proofErr w:type="gramEnd"/>
      <w:r w:rsidRPr="00403107">
        <w:rPr>
          <w:rFonts w:ascii="Arial" w:hAnsi="Arial" w:cs="Arial"/>
        </w:rPr>
        <w:t xml:space="preserve"> adoptó una república federal con un sistema de separación de poderes inspirado en Montesquieu. Fue la primera constitución moderna en establecer un gobierno basado en la soberanía popular, aunque inicialmente solo los hombres blancos con propiedades podían votar.</w:t>
      </w:r>
    </w:p>
    <w:p w14:paraId="4A68AF3F" w14:textId="77777777" w:rsidR="00065767" w:rsidRPr="00403107" w:rsidRDefault="00065767" w:rsidP="00403107">
      <w:pPr>
        <w:jc w:val="both"/>
        <w:rPr>
          <w:rFonts w:ascii="Arial" w:hAnsi="Arial" w:cs="Arial"/>
        </w:rPr>
      </w:pPr>
    </w:p>
    <w:p w14:paraId="2D17E239" w14:textId="133E5190" w:rsidR="00065767" w:rsidRDefault="00065767" w:rsidP="00403107">
      <w:pPr>
        <w:jc w:val="both"/>
        <w:rPr>
          <w:rFonts w:ascii="Arial" w:hAnsi="Arial" w:cs="Arial"/>
          <w:u w:val="single"/>
        </w:rPr>
      </w:pPr>
      <w:r w:rsidRPr="00403107">
        <w:rPr>
          <w:rFonts w:ascii="Arial" w:hAnsi="Arial" w:cs="Arial"/>
          <w:u w:val="single"/>
        </w:rPr>
        <w:t>Constituciones nacionales con garantías individuales</w:t>
      </w:r>
    </w:p>
    <w:p w14:paraId="38877E0F" w14:textId="77777777" w:rsidR="00403107" w:rsidRPr="00403107" w:rsidRDefault="00403107" w:rsidP="00403107">
      <w:pPr>
        <w:jc w:val="both"/>
        <w:rPr>
          <w:rFonts w:ascii="Arial" w:hAnsi="Arial" w:cs="Arial"/>
          <w:u w:val="single"/>
        </w:rPr>
      </w:pPr>
    </w:p>
    <w:p w14:paraId="084E727C" w14:textId="77777777" w:rsidR="00065767" w:rsidRPr="00403107" w:rsidRDefault="0006576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La Constitución de México (1824)</w:t>
      </w:r>
    </w:p>
    <w:p w14:paraId="448AC75A" w14:textId="77777777" w:rsidR="00065767" w:rsidRPr="00403107" w:rsidRDefault="00065767" w:rsidP="00403107">
      <w:pPr>
        <w:jc w:val="both"/>
        <w:rPr>
          <w:rFonts w:ascii="Arial" w:hAnsi="Arial" w:cs="Arial"/>
        </w:rPr>
      </w:pPr>
      <w:r w:rsidRPr="00403107">
        <w:rPr>
          <w:rFonts w:ascii="Arial" w:hAnsi="Arial" w:cs="Arial"/>
        </w:rPr>
        <w:t>Tras su independencia, México adoptó una constitución inspirada en el liberalismo, estableciendo un sistema republicano y garantizando derechos individuales, como la libertad de expresión y la abolición de la monarquía. Sin embargo, el país enfrentó conflictos entre conservadores y liberales sobre el rol del Estado en la sociedad.</w:t>
      </w:r>
    </w:p>
    <w:p w14:paraId="1B0EAC67" w14:textId="77777777" w:rsidR="00065767" w:rsidRPr="00403107" w:rsidRDefault="00065767" w:rsidP="00403107">
      <w:pPr>
        <w:jc w:val="both"/>
        <w:rPr>
          <w:rFonts w:ascii="Arial" w:hAnsi="Arial" w:cs="Arial"/>
        </w:rPr>
      </w:pPr>
    </w:p>
    <w:p w14:paraId="1CF8A3B1" w14:textId="77777777" w:rsidR="00065767" w:rsidRPr="00403107" w:rsidRDefault="0006576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La Constitución de Colombia (1821, Constitución de Cúcuta)</w:t>
      </w:r>
    </w:p>
    <w:p w14:paraId="09AC8097" w14:textId="77777777" w:rsidR="00065767" w:rsidRPr="00403107" w:rsidRDefault="00065767" w:rsidP="00403107">
      <w:pPr>
        <w:jc w:val="both"/>
        <w:rPr>
          <w:rFonts w:ascii="Arial" w:hAnsi="Arial" w:cs="Arial"/>
        </w:rPr>
      </w:pPr>
      <w:r w:rsidRPr="00403107">
        <w:rPr>
          <w:rFonts w:ascii="Arial" w:hAnsi="Arial" w:cs="Arial"/>
        </w:rPr>
        <w:t>Promovida por Simón Bolívar, estableció un gobierno centralizado con derechos ciudadanos y la abolición del tributo indígena. Sin embargo, excluyó a las poblaciones indígenas y afrodescendientes de la plena ciudadanía.</w:t>
      </w:r>
    </w:p>
    <w:p w14:paraId="39CDD8AE" w14:textId="77777777" w:rsidR="00065767" w:rsidRDefault="00065767" w:rsidP="00403107">
      <w:pPr>
        <w:jc w:val="both"/>
        <w:rPr>
          <w:rFonts w:ascii="Arial" w:hAnsi="Arial" w:cs="Arial"/>
        </w:rPr>
      </w:pPr>
    </w:p>
    <w:p w14:paraId="161FD4AF" w14:textId="77777777" w:rsidR="00403107" w:rsidRDefault="00403107" w:rsidP="00403107">
      <w:pPr>
        <w:jc w:val="both"/>
        <w:rPr>
          <w:rFonts w:ascii="Arial" w:hAnsi="Arial" w:cs="Arial"/>
        </w:rPr>
      </w:pPr>
    </w:p>
    <w:p w14:paraId="4ABCC791" w14:textId="77777777" w:rsidR="00403107" w:rsidRPr="00403107" w:rsidRDefault="00403107" w:rsidP="00403107">
      <w:pPr>
        <w:jc w:val="both"/>
        <w:rPr>
          <w:rFonts w:ascii="Arial" w:hAnsi="Arial" w:cs="Arial"/>
        </w:rPr>
      </w:pPr>
    </w:p>
    <w:p w14:paraId="28FE4B0D" w14:textId="564ADF18" w:rsidR="00065767" w:rsidRDefault="00065767" w:rsidP="00403107">
      <w:pPr>
        <w:jc w:val="both"/>
        <w:rPr>
          <w:rFonts w:ascii="Arial" w:hAnsi="Arial" w:cs="Arial"/>
          <w:u w:val="single"/>
        </w:rPr>
      </w:pPr>
      <w:r w:rsidRPr="00403107">
        <w:rPr>
          <w:rFonts w:ascii="Arial" w:hAnsi="Arial" w:cs="Arial"/>
          <w:u w:val="single"/>
        </w:rPr>
        <w:lastRenderedPageBreak/>
        <w:t>Políticas de libre comercio y reducción del poder eclesiástico</w:t>
      </w:r>
    </w:p>
    <w:p w14:paraId="1DC8E844" w14:textId="77777777" w:rsidR="00403107" w:rsidRPr="00403107" w:rsidRDefault="00403107" w:rsidP="00403107">
      <w:pPr>
        <w:jc w:val="both"/>
        <w:rPr>
          <w:rFonts w:ascii="Arial" w:hAnsi="Arial" w:cs="Arial"/>
          <w:u w:val="single"/>
        </w:rPr>
      </w:pPr>
    </w:p>
    <w:p w14:paraId="3E920245" w14:textId="77777777" w:rsidR="00065767" w:rsidRPr="00403107" w:rsidRDefault="0006576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Las Reformas Liberales en Guatemala (1871)</w:t>
      </w:r>
    </w:p>
    <w:p w14:paraId="026DF506" w14:textId="77777777" w:rsidR="00065767" w:rsidRPr="00403107" w:rsidRDefault="00065767" w:rsidP="00403107">
      <w:pPr>
        <w:jc w:val="both"/>
        <w:rPr>
          <w:rFonts w:ascii="Arial" w:hAnsi="Arial" w:cs="Arial"/>
        </w:rPr>
      </w:pPr>
      <w:r w:rsidRPr="00403107">
        <w:rPr>
          <w:rFonts w:ascii="Arial" w:hAnsi="Arial" w:cs="Arial"/>
        </w:rPr>
        <w:t>El gobierno de Justo Rufino Barrios promovió políticas liberales, como la expropiación de tierras de la Iglesia Católica y la promoción del comercio exterior. Estas medidas fortalecieron a la élite cafetalera y debilitaron el control eclesiástico sobre la educación y la política.</w:t>
      </w:r>
    </w:p>
    <w:p w14:paraId="4F5DA67E" w14:textId="77777777" w:rsidR="00065767" w:rsidRPr="00403107" w:rsidRDefault="00065767" w:rsidP="00403107">
      <w:pPr>
        <w:jc w:val="both"/>
        <w:rPr>
          <w:rFonts w:ascii="Arial" w:hAnsi="Arial" w:cs="Arial"/>
        </w:rPr>
      </w:pPr>
    </w:p>
    <w:p w14:paraId="56C91C45" w14:textId="77777777" w:rsidR="00065767" w:rsidRPr="00403107" w:rsidRDefault="0006576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Leyes de Reforma en México (1857-1861)</w:t>
      </w:r>
    </w:p>
    <w:p w14:paraId="7C4E7481" w14:textId="77777777" w:rsidR="00065767" w:rsidRPr="00403107" w:rsidRDefault="00065767" w:rsidP="00403107">
      <w:pPr>
        <w:jc w:val="both"/>
        <w:rPr>
          <w:rFonts w:ascii="Arial" w:hAnsi="Arial" w:cs="Arial"/>
        </w:rPr>
      </w:pPr>
      <w:r w:rsidRPr="00403107">
        <w:rPr>
          <w:rFonts w:ascii="Arial" w:hAnsi="Arial" w:cs="Arial"/>
        </w:rPr>
        <w:t>Lideradas por Benito Juárez, estas leyes eliminaron los privilegios del clero y nacionalizaron sus propiedades. Se estableció la separación entre Iglesia y Estado, permitiendo un gobierno laico y promoviendo la educación pública.</w:t>
      </w:r>
    </w:p>
    <w:p w14:paraId="2A0886EE" w14:textId="77777777" w:rsidR="00403107" w:rsidRPr="00403107" w:rsidRDefault="00403107" w:rsidP="00403107">
      <w:pPr>
        <w:jc w:val="both"/>
        <w:rPr>
          <w:rFonts w:ascii="Arial" w:hAnsi="Arial" w:cs="Arial"/>
        </w:rPr>
      </w:pPr>
    </w:p>
    <w:p w14:paraId="53AF12AA" w14:textId="1F45A538" w:rsidR="00065767" w:rsidRDefault="00065767" w:rsidP="00403107">
      <w:pPr>
        <w:jc w:val="both"/>
        <w:rPr>
          <w:rFonts w:ascii="Arial" w:hAnsi="Arial" w:cs="Arial"/>
          <w:u w:val="single"/>
        </w:rPr>
      </w:pPr>
      <w:r w:rsidRPr="00403107">
        <w:rPr>
          <w:rFonts w:ascii="Arial" w:hAnsi="Arial" w:cs="Arial"/>
          <w:u w:val="single"/>
        </w:rPr>
        <w:t>E</w:t>
      </w:r>
      <w:r w:rsidRPr="00403107">
        <w:rPr>
          <w:rFonts w:ascii="Arial" w:hAnsi="Arial" w:cs="Arial"/>
          <w:u w:val="single"/>
        </w:rPr>
        <w:t>xclusión de mujeres, indígenas y afrodescendientes</w:t>
      </w:r>
    </w:p>
    <w:p w14:paraId="74544CA0" w14:textId="77777777" w:rsidR="00403107" w:rsidRPr="00403107" w:rsidRDefault="00403107" w:rsidP="00403107">
      <w:pPr>
        <w:jc w:val="both"/>
        <w:rPr>
          <w:rFonts w:ascii="Arial" w:hAnsi="Arial" w:cs="Arial"/>
          <w:u w:val="single"/>
        </w:rPr>
      </w:pPr>
    </w:p>
    <w:p w14:paraId="7E6BDBDF" w14:textId="77777777" w:rsidR="00065767" w:rsidRPr="00403107" w:rsidRDefault="0006576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La Ciudadanía en Argentina (1853)</w:t>
      </w:r>
    </w:p>
    <w:p w14:paraId="0ADEEB3B" w14:textId="77777777" w:rsidR="00065767" w:rsidRPr="00403107" w:rsidRDefault="00065767" w:rsidP="00403107">
      <w:pPr>
        <w:jc w:val="both"/>
        <w:rPr>
          <w:rFonts w:ascii="Arial" w:hAnsi="Arial" w:cs="Arial"/>
        </w:rPr>
      </w:pPr>
      <w:r w:rsidRPr="00403107">
        <w:rPr>
          <w:rFonts w:ascii="Arial" w:hAnsi="Arial" w:cs="Arial"/>
        </w:rPr>
        <w:t>La Constitución de 1853 estableció derechos individuales, pero solo los varones podían votar y ocupar cargos políticos. Las mujeres no obtuvieron el derecho al voto hasta 1947.</w:t>
      </w:r>
    </w:p>
    <w:p w14:paraId="24F2FB98" w14:textId="77777777" w:rsidR="00065767" w:rsidRPr="00403107" w:rsidRDefault="00065767" w:rsidP="00403107">
      <w:pPr>
        <w:jc w:val="both"/>
        <w:rPr>
          <w:rFonts w:ascii="Arial" w:hAnsi="Arial" w:cs="Arial"/>
        </w:rPr>
      </w:pPr>
    </w:p>
    <w:p w14:paraId="18AAC2CC" w14:textId="77777777" w:rsidR="00065767" w:rsidRPr="00403107" w:rsidRDefault="0006576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Exclusión de los esclavizados en Brasil</w:t>
      </w:r>
    </w:p>
    <w:p w14:paraId="69FFD802" w14:textId="77777777" w:rsidR="00065767" w:rsidRPr="00403107" w:rsidRDefault="00065767" w:rsidP="00403107">
      <w:pPr>
        <w:jc w:val="both"/>
        <w:rPr>
          <w:rFonts w:ascii="Arial" w:hAnsi="Arial" w:cs="Arial"/>
        </w:rPr>
      </w:pPr>
      <w:r w:rsidRPr="00403107">
        <w:rPr>
          <w:rFonts w:ascii="Arial" w:hAnsi="Arial" w:cs="Arial"/>
        </w:rPr>
        <w:t>A pesar de las ideas liberales, Brasil mantuvo la esclavitud hasta 1888 con la Ley Áurea, lo que demuestra que la libertad y los derechos políticos promovidos por el liberalismo beneficiaron principalmente a las élites criollas.</w:t>
      </w:r>
    </w:p>
    <w:p w14:paraId="170EC502" w14:textId="77777777" w:rsidR="00065767" w:rsidRPr="00403107" w:rsidRDefault="00065767" w:rsidP="00403107">
      <w:pPr>
        <w:jc w:val="both"/>
        <w:rPr>
          <w:rFonts w:ascii="Arial" w:hAnsi="Arial" w:cs="Arial"/>
        </w:rPr>
      </w:pPr>
    </w:p>
    <w:p w14:paraId="2CA89001" w14:textId="77777777" w:rsidR="00065767" w:rsidRPr="00403107" w:rsidRDefault="0006576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Exclusión de indígenas en Chile (siglo XIX)</w:t>
      </w:r>
    </w:p>
    <w:p w14:paraId="57FDB098" w14:textId="59A94BA1" w:rsidR="00065767" w:rsidRPr="00403107" w:rsidRDefault="00065767" w:rsidP="00403107">
      <w:pPr>
        <w:jc w:val="both"/>
        <w:rPr>
          <w:rFonts w:ascii="Arial" w:hAnsi="Arial" w:cs="Arial"/>
        </w:rPr>
      </w:pPr>
      <w:r w:rsidRPr="00403107">
        <w:rPr>
          <w:rFonts w:ascii="Arial" w:hAnsi="Arial" w:cs="Arial"/>
        </w:rPr>
        <w:t>Los indígenas fueron considerados "menores de edad" en términos jurídicos, sin representación política efectiva. Aunque se abolieron tributos indígenas, sus tierras fueron expropiadas por el Estado chileno, reduciendo su autonomía.</w:t>
      </w:r>
    </w:p>
    <w:p w14:paraId="73395048" w14:textId="77777777" w:rsidR="00065767" w:rsidRPr="00403107" w:rsidRDefault="00065767" w:rsidP="00403107">
      <w:pPr>
        <w:jc w:val="both"/>
        <w:rPr>
          <w:rFonts w:ascii="Arial" w:hAnsi="Arial" w:cs="Arial"/>
        </w:rPr>
      </w:pPr>
    </w:p>
    <w:p w14:paraId="6FE24E96" w14:textId="77777777" w:rsidR="00065767" w:rsidRPr="00403107" w:rsidRDefault="00065767" w:rsidP="00403107">
      <w:pPr>
        <w:jc w:val="both"/>
        <w:rPr>
          <w:rFonts w:ascii="Arial" w:hAnsi="Arial" w:cs="Arial"/>
        </w:rPr>
      </w:pPr>
    </w:p>
    <w:p w14:paraId="58581AD3" w14:textId="77777777" w:rsidR="00065767" w:rsidRPr="00403107" w:rsidRDefault="00065767" w:rsidP="00403107">
      <w:pPr>
        <w:jc w:val="both"/>
        <w:rPr>
          <w:rFonts w:ascii="Arial" w:hAnsi="Arial" w:cs="Arial"/>
        </w:rPr>
      </w:pPr>
    </w:p>
    <w:p w14:paraId="653BB580" w14:textId="77777777" w:rsidR="00065767" w:rsidRPr="00403107" w:rsidRDefault="00065767" w:rsidP="00403107">
      <w:pPr>
        <w:jc w:val="both"/>
        <w:rPr>
          <w:rFonts w:ascii="Arial" w:hAnsi="Arial" w:cs="Arial"/>
        </w:rPr>
      </w:pPr>
    </w:p>
    <w:p w14:paraId="3B0C66ED" w14:textId="77777777" w:rsidR="00065767" w:rsidRPr="00065767" w:rsidRDefault="00065767" w:rsidP="00403107">
      <w:pPr>
        <w:jc w:val="both"/>
        <w:rPr>
          <w:rFonts w:ascii="Arial" w:hAnsi="Arial" w:cs="Arial"/>
        </w:rPr>
      </w:pPr>
    </w:p>
    <w:p w14:paraId="1BD7B726" w14:textId="77777777" w:rsidR="00065767" w:rsidRPr="00065767" w:rsidRDefault="00065767" w:rsidP="00403107">
      <w:pPr>
        <w:jc w:val="both"/>
        <w:rPr>
          <w:rFonts w:ascii="Arial" w:hAnsi="Arial" w:cs="Arial"/>
          <w:b/>
          <w:bCs/>
        </w:rPr>
      </w:pPr>
      <w:r w:rsidRPr="00065767">
        <w:rPr>
          <w:rFonts w:ascii="Arial" w:hAnsi="Arial" w:cs="Arial"/>
          <w:b/>
          <w:bCs/>
        </w:rPr>
        <w:lastRenderedPageBreak/>
        <w:t>4. La Cultura Burguesa y su Impacto en la Sociedad</w:t>
      </w:r>
    </w:p>
    <w:p w14:paraId="3D99EE84" w14:textId="77777777" w:rsidR="00065767" w:rsidRPr="00065767" w:rsidRDefault="00065767" w:rsidP="00403107">
      <w:pPr>
        <w:jc w:val="both"/>
        <w:rPr>
          <w:rFonts w:ascii="Arial" w:hAnsi="Arial" w:cs="Arial"/>
        </w:rPr>
      </w:pPr>
      <w:r w:rsidRPr="00065767">
        <w:rPr>
          <w:rFonts w:ascii="Arial" w:hAnsi="Arial" w:cs="Arial"/>
        </w:rPr>
        <w:t xml:space="preserve">La </w:t>
      </w:r>
      <w:r w:rsidRPr="00065767">
        <w:rPr>
          <w:rFonts w:ascii="Arial" w:hAnsi="Arial" w:cs="Arial"/>
          <w:b/>
          <w:bCs/>
        </w:rPr>
        <w:t>burguesía</w:t>
      </w:r>
      <w:r w:rsidRPr="00065767">
        <w:rPr>
          <w:rFonts w:ascii="Arial" w:hAnsi="Arial" w:cs="Arial"/>
        </w:rPr>
        <w:t>, clase social emergente desde la Edad Media, consolidó su poder en el siglo XIX gracias a su control de la economía y la política. Se caracterizó por:</w:t>
      </w:r>
    </w:p>
    <w:p w14:paraId="55602341" w14:textId="77777777" w:rsidR="00065767" w:rsidRPr="00065767" w:rsidRDefault="00065767" w:rsidP="00403107">
      <w:pPr>
        <w:numPr>
          <w:ilvl w:val="0"/>
          <w:numId w:val="10"/>
        </w:numPr>
        <w:jc w:val="both"/>
        <w:rPr>
          <w:rFonts w:ascii="Arial" w:hAnsi="Arial" w:cs="Arial"/>
        </w:rPr>
      </w:pPr>
      <w:r w:rsidRPr="00065767">
        <w:rPr>
          <w:rFonts w:ascii="Arial" w:hAnsi="Arial" w:cs="Arial"/>
          <w:b/>
          <w:bCs/>
        </w:rPr>
        <w:t>Valoración del esfuerzo individual</w:t>
      </w:r>
      <w:r w:rsidRPr="00065767">
        <w:rPr>
          <w:rFonts w:ascii="Arial" w:hAnsi="Arial" w:cs="Arial"/>
        </w:rPr>
        <w:t xml:space="preserve"> y del trabajo como motor del progreso.</w:t>
      </w:r>
    </w:p>
    <w:p w14:paraId="643564A1" w14:textId="77777777" w:rsidR="00065767" w:rsidRPr="00065767" w:rsidRDefault="00065767" w:rsidP="00403107">
      <w:pPr>
        <w:numPr>
          <w:ilvl w:val="0"/>
          <w:numId w:val="10"/>
        </w:numPr>
        <w:jc w:val="both"/>
        <w:rPr>
          <w:rFonts w:ascii="Arial" w:hAnsi="Arial" w:cs="Arial"/>
        </w:rPr>
      </w:pPr>
      <w:r w:rsidRPr="00065767">
        <w:rPr>
          <w:rFonts w:ascii="Arial" w:hAnsi="Arial" w:cs="Arial"/>
          <w:b/>
          <w:bCs/>
        </w:rPr>
        <w:t>Consumo y ocio</w:t>
      </w:r>
      <w:r w:rsidRPr="00065767">
        <w:rPr>
          <w:rFonts w:ascii="Arial" w:hAnsi="Arial" w:cs="Arial"/>
        </w:rPr>
        <w:t>: Promoción de la cultura, el arte y la tecnología.</w:t>
      </w:r>
    </w:p>
    <w:p w14:paraId="6F626388" w14:textId="77777777" w:rsidR="00065767" w:rsidRPr="00065767" w:rsidRDefault="00065767" w:rsidP="00403107">
      <w:pPr>
        <w:numPr>
          <w:ilvl w:val="0"/>
          <w:numId w:val="10"/>
        </w:numPr>
        <w:jc w:val="both"/>
        <w:rPr>
          <w:rFonts w:ascii="Arial" w:hAnsi="Arial" w:cs="Arial"/>
        </w:rPr>
      </w:pPr>
      <w:r w:rsidRPr="00065767">
        <w:rPr>
          <w:rFonts w:ascii="Arial" w:hAnsi="Arial" w:cs="Arial"/>
          <w:b/>
          <w:bCs/>
        </w:rPr>
        <w:t>Difusión del capitalismo</w:t>
      </w:r>
      <w:r w:rsidRPr="00065767">
        <w:rPr>
          <w:rFonts w:ascii="Arial" w:hAnsi="Arial" w:cs="Arial"/>
        </w:rPr>
        <w:t>: Consolidación del libre mercado y la acumulación de capital como ejes de la economía.</w:t>
      </w:r>
    </w:p>
    <w:p w14:paraId="2C913997" w14:textId="77777777" w:rsidR="00065767" w:rsidRPr="00403107" w:rsidRDefault="00065767" w:rsidP="00403107">
      <w:pPr>
        <w:jc w:val="both"/>
        <w:rPr>
          <w:rFonts w:ascii="Arial" w:hAnsi="Arial" w:cs="Arial"/>
        </w:rPr>
      </w:pPr>
      <w:r w:rsidRPr="00065767">
        <w:rPr>
          <w:rFonts w:ascii="Arial" w:hAnsi="Arial" w:cs="Arial"/>
        </w:rPr>
        <w:t xml:space="preserve">Si bien la burguesía impulsó el desarrollo económico y tecnológico, también generó </w:t>
      </w:r>
      <w:r w:rsidRPr="00065767">
        <w:rPr>
          <w:rFonts w:ascii="Arial" w:hAnsi="Arial" w:cs="Arial"/>
          <w:b/>
          <w:bCs/>
        </w:rPr>
        <w:t>desigualdades sociales</w:t>
      </w:r>
      <w:r w:rsidRPr="00065767">
        <w:rPr>
          <w:rFonts w:ascii="Arial" w:hAnsi="Arial" w:cs="Arial"/>
        </w:rPr>
        <w:t>, lo que dio origen a movimientos socialistas y obreros que demandaban mejores condiciones laborales y mayor participación política.</w:t>
      </w:r>
    </w:p>
    <w:p w14:paraId="5CCF92F4" w14:textId="77777777" w:rsidR="00403107" w:rsidRPr="00403107" w:rsidRDefault="00403107" w:rsidP="00403107">
      <w:pPr>
        <w:jc w:val="both"/>
        <w:rPr>
          <w:rFonts w:ascii="Arial" w:hAnsi="Arial" w:cs="Arial"/>
        </w:rPr>
      </w:pPr>
    </w:p>
    <w:p w14:paraId="40CF55C8" w14:textId="5A828906" w:rsidR="00403107" w:rsidRPr="00403107" w:rsidRDefault="00403107" w:rsidP="00403107">
      <w:pPr>
        <w:rPr>
          <w:rFonts w:ascii="Arial" w:hAnsi="Arial" w:cs="Arial"/>
          <w:u w:val="single"/>
        </w:rPr>
      </w:pPr>
      <w:r w:rsidRPr="00403107">
        <w:rPr>
          <w:rFonts w:ascii="Arial" w:hAnsi="Arial" w:cs="Arial"/>
          <w:u w:val="single"/>
        </w:rPr>
        <w:t>Ejemplos concretos de la Cultura Burguesa y su Impacto en la Sociedad en Chile y América</w:t>
      </w:r>
    </w:p>
    <w:p w14:paraId="59E64596" w14:textId="77777777" w:rsidR="00403107" w:rsidRPr="00403107" w:rsidRDefault="00403107" w:rsidP="00403107">
      <w:pPr>
        <w:jc w:val="both"/>
        <w:rPr>
          <w:rFonts w:ascii="Arial" w:hAnsi="Arial" w:cs="Arial"/>
        </w:rPr>
      </w:pPr>
    </w:p>
    <w:p w14:paraId="6D1AA050" w14:textId="5CD7B276" w:rsidR="00403107" w:rsidRPr="00403107" w:rsidRDefault="00403107" w:rsidP="00403107">
      <w:pPr>
        <w:jc w:val="both"/>
        <w:rPr>
          <w:rFonts w:ascii="Arial" w:hAnsi="Arial" w:cs="Arial"/>
        </w:rPr>
      </w:pPr>
      <w:r w:rsidRPr="00403107">
        <w:rPr>
          <w:rFonts w:ascii="Arial" w:hAnsi="Arial" w:cs="Arial"/>
        </w:rPr>
        <w:t>Valoración del esfuerzo individual y del trabajo como motor del progreso</w:t>
      </w:r>
    </w:p>
    <w:p w14:paraId="318501EB" w14:textId="77777777" w:rsidR="00403107" w:rsidRPr="00403107" w:rsidRDefault="0040310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en Chile: Auge de la oligarquía mercantil en el siglo XIX</w:t>
      </w:r>
    </w:p>
    <w:p w14:paraId="56A75ABA" w14:textId="77777777" w:rsidR="00403107" w:rsidRPr="00403107" w:rsidRDefault="00403107" w:rsidP="00403107">
      <w:pPr>
        <w:jc w:val="both"/>
        <w:rPr>
          <w:rFonts w:ascii="Arial" w:hAnsi="Arial" w:cs="Arial"/>
        </w:rPr>
      </w:pPr>
      <w:r w:rsidRPr="00403107">
        <w:rPr>
          <w:rFonts w:ascii="Arial" w:hAnsi="Arial" w:cs="Arial"/>
        </w:rPr>
        <w:t>Durante la consolidación del Estado chileno, la burguesía comercial y minera se convirtió en la clase dominante. Grandes empresarios, como Matías Cousiño, se enriquecieron mediante la explotación del carbón en Lota y promovieron la idea del progreso a través del trabajo y la inversión en la industria nacional. La meritocracia, aunque limitada a las élites, se convirtió en un ideal del liberalismo económico.</w:t>
      </w:r>
    </w:p>
    <w:p w14:paraId="6D5080E9" w14:textId="77777777" w:rsidR="00403107" w:rsidRPr="00403107" w:rsidRDefault="00403107" w:rsidP="00403107">
      <w:pPr>
        <w:jc w:val="both"/>
        <w:rPr>
          <w:rFonts w:ascii="Arial" w:hAnsi="Arial" w:cs="Arial"/>
        </w:rPr>
      </w:pPr>
    </w:p>
    <w:p w14:paraId="446E67B3" w14:textId="77777777" w:rsidR="00403107" w:rsidRPr="00403107" w:rsidRDefault="0040310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en América: Expansión del ferrocarril en </w:t>
      </w:r>
      <w:proofErr w:type="gramStart"/>
      <w:r w:rsidRPr="00403107">
        <w:rPr>
          <w:rFonts w:ascii="Arial" w:hAnsi="Arial" w:cs="Arial"/>
        </w:rPr>
        <w:t>EE.UU.</w:t>
      </w:r>
      <w:proofErr w:type="gramEnd"/>
      <w:r w:rsidRPr="00403107">
        <w:rPr>
          <w:rFonts w:ascii="Arial" w:hAnsi="Arial" w:cs="Arial"/>
        </w:rPr>
        <w:t xml:space="preserve"> y Argentina</w:t>
      </w:r>
    </w:p>
    <w:p w14:paraId="5A8D1E02" w14:textId="77777777" w:rsidR="00403107" w:rsidRPr="00403107" w:rsidRDefault="00403107" w:rsidP="00403107">
      <w:pPr>
        <w:jc w:val="both"/>
        <w:rPr>
          <w:rFonts w:ascii="Arial" w:hAnsi="Arial" w:cs="Arial"/>
        </w:rPr>
      </w:pPr>
      <w:r w:rsidRPr="00403107">
        <w:rPr>
          <w:rFonts w:ascii="Arial" w:hAnsi="Arial" w:cs="Arial"/>
        </w:rPr>
        <w:t>El crecimiento del ferrocarril en Estados Unidos (siglo XIX) permitió que empresarios como Cornelius Vanderbilt y Andrew Carnegie se convirtieran en íconos del capitalismo. En Argentina, la expansión de los ferrocarriles promovió la exportación de carne y trigo, consolidando a la burguesía agroexportadora como motor del crecimiento económico.</w:t>
      </w:r>
    </w:p>
    <w:p w14:paraId="72C526B6" w14:textId="77777777" w:rsidR="00403107" w:rsidRPr="00403107" w:rsidRDefault="00403107" w:rsidP="00403107">
      <w:pPr>
        <w:jc w:val="both"/>
        <w:rPr>
          <w:rFonts w:ascii="Arial" w:hAnsi="Arial" w:cs="Arial"/>
        </w:rPr>
      </w:pPr>
    </w:p>
    <w:p w14:paraId="39B9743B" w14:textId="77777777" w:rsidR="00403107" w:rsidRDefault="00403107" w:rsidP="00403107">
      <w:pPr>
        <w:jc w:val="both"/>
        <w:rPr>
          <w:rFonts w:ascii="Arial" w:hAnsi="Arial" w:cs="Arial"/>
        </w:rPr>
      </w:pPr>
    </w:p>
    <w:p w14:paraId="722E5F3B" w14:textId="77777777" w:rsidR="00403107" w:rsidRDefault="00403107" w:rsidP="00403107">
      <w:pPr>
        <w:jc w:val="both"/>
        <w:rPr>
          <w:rFonts w:ascii="Arial" w:hAnsi="Arial" w:cs="Arial"/>
        </w:rPr>
      </w:pPr>
    </w:p>
    <w:p w14:paraId="70FD6E3E" w14:textId="77777777" w:rsidR="00403107" w:rsidRDefault="00403107" w:rsidP="00403107">
      <w:pPr>
        <w:jc w:val="both"/>
        <w:rPr>
          <w:rFonts w:ascii="Arial" w:hAnsi="Arial" w:cs="Arial"/>
        </w:rPr>
      </w:pPr>
    </w:p>
    <w:p w14:paraId="20D71AB4" w14:textId="77777777" w:rsidR="00403107" w:rsidRDefault="00403107" w:rsidP="00403107">
      <w:pPr>
        <w:jc w:val="both"/>
        <w:rPr>
          <w:rFonts w:ascii="Arial" w:hAnsi="Arial" w:cs="Arial"/>
        </w:rPr>
      </w:pPr>
    </w:p>
    <w:p w14:paraId="5C56F83D" w14:textId="77777777" w:rsidR="00403107" w:rsidRDefault="00403107" w:rsidP="00403107">
      <w:pPr>
        <w:jc w:val="both"/>
        <w:rPr>
          <w:rFonts w:ascii="Arial" w:hAnsi="Arial" w:cs="Arial"/>
        </w:rPr>
      </w:pPr>
    </w:p>
    <w:p w14:paraId="733B8E60" w14:textId="77777777" w:rsidR="00403107" w:rsidRDefault="00403107" w:rsidP="00403107">
      <w:pPr>
        <w:jc w:val="both"/>
        <w:rPr>
          <w:rFonts w:ascii="Arial" w:hAnsi="Arial" w:cs="Arial"/>
        </w:rPr>
      </w:pPr>
    </w:p>
    <w:p w14:paraId="106B1B37" w14:textId="0F7E16C0" w:rsidR="00403107" w:rsidRPr="00403107" w:rsidRDefault="00403107" w:rsidP="00403107">
      <w:pPr>
        <w:jc w:val="both"/>
        <w:rPr>
          <w:rFonts w:ascii="Arial" w:hAnsi="Arial" w:cs="Arial"/>
        </w:rPr>
      </w:pPr>
      <w:r w:rsidRPr="00403107">
        <w:rPr>
          <w:rFonts w:ascii="Arial" w:hAnsi="Arial" w:cs="Arial"/>
        </w:rPr>
        <w:lastRenderedPageBreak/>
        <w:t>Consumo y ocio: Promoción de la cultura, el arte y la tecnología</w:t>
      </w:r>
    </w:p>
    <w:p w14:paraId="77FFD3A2" w14:textId="77777777" w:rsidR="00403107" w:rsidRPr="00403107" w:rsidRDefault="0040310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en Chile: La influencia europea en la arquitectura y cultura urbana</w:t>
      </w:r>
    </w:p>
    <w:p w14:paraId="2C66F912" w14:textId="77777777" w:rsidR="00403107" w:rsidRPr="00403107" w:rsidRDefault="00403107" w:rsidP="00403107">
      <w:pPr>
        <w:jc w:val="both"/>
        <w:rPr>
          <w:rFonts w:ascii="Arial" w:hAnsi="Arial" w:cs="Arial"/>
        </w:rPr>
      </w:pPr>
      <w:r w:rsidRPr="00403107">
        <w:rPr>
          <w:rFonts w:ascii="Arial" w:hAnsi="Arial" w:cs="Arial"/>
        </w:rPr>
        <w:t>La burguesía chilena, inspirada en el modelo francés, promovió la construcción de grandes palacios y teatros en Santiago y Valparaíso. Ejemplos de esto son el Teatro Municipal de Santiago (1857) y el Palacio Cousiño (1878), símbolos del refinamiento burgués y del uso del arte como expresión de estatus social.</w:t>
      </w:r>
    </w:p>
    <w:p w14:paraId="056DEDE7" w14:textId="77777777" w:rsidR="00403107" w:rsidRPr="00403107" w:rsidRDefault="00403107" w:rsidP="00403107">
      <w:pPr>
        <w:jc w:val="both"/>
        <w:rPr>
          <w:rFonts w:ascii="Arial" w:hAnsi="Arial" w:cs="Arial"/>
        </w:rPr>
      </w:pPr>
    </w:p>
    <w:p w14:paraId="654C5988" w14:textId="77777777" w:rsidR="00403107" w:rsidRPr="00403107" w:rsidRDefault="0040310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en América: La Ópera de Buenos Aires y el Louvre en Latinoamérica</w:t>
      </w:r>
    </w:p>
    <w:p w14:paraId="3D13B376" w14:textId="77777777" w:rsidR="00403107" w:rsidRPr="00403107" w:rsidRDefault="00403107" w:rsidP="00403107">
      <w:pPr>
        <w:jc w:val="both"/>
        <w:rPr>
          <w:rFonts w:ascii="Arial" w:hAnsi="Arial" w:cs="Arial"/>
        </w:rPr>
      </w:pPr>
      <w:r w:rsidRPr="00403107">
        <w:rPr>
          <w:rFonts w:ascii="Arial" w:hAnsi="Arial" w:cs="Arial"/>
        </w:rPr>
        <w:t>En Argentina, la construcción del Teatro Colón (1908) reflejó la influencia de la burguesía en la promoción del arte y la cultura. En México, el Palacio de Bellas Artes (iniciado en 1904) fue otro ejemplo de la apropiación cultural de la élite burguesa. Además, los viajes de las élites latinoamericanas a París consolidaron el gusto por la moda y el arte europeo.</w:t>
      </w:r>
    </w:p>
    <w:p w14:paraId="37D895C7" w14:textId="77777777" w:rsidR="00403107" w:rsidRPr="00403107" w:rsidRDefault="00403107" w:rsidP="00403107">
      <w:pPr>
        <w:jc w:val="both"/>
        <w:rPr>
          <w:rFonts w:ascii="Arial" w:hAnsi="Arial" w:cs="Arial"/>
        </w:rPr>
      </w:pPr>
    </w:p>
    <w:p w14:paraId="0AF6B9F4" w14:textId="3C43830C" w:rsidR="00403107" w:rsidRPr="00403107" w:rsidRDefault="00403107" w:rsidP="00403107">
      <w:pPr>
        <w:jc w:val="both"/>
        <w:rPr>
          <w:rFonts w:ascii="Arial" w:hAnsi="Arial" w:cs="Arial"/>
        </w:rPr>
      </w:pPr>
      <w:r w:rsidRPr="00403107">
        <w:rPr>
          <w:rFonts w:ascii="Arial" w:hAnsi="Arial" w:cs="Arial"/>
        </w:rPr>
        <w:t>Difusión del capitalismo: Consolidación del libre mercado y acumulación de capital</w:t>
      </w:r>
    </w:p>
    <w:p w14:paraId="36488422" w14:textId="77777777" w:rsidR="00403107" w:rsidRPr="00403107" w:rsidRDefault="0040310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en Chile: Auge del comercio salitrero y consolidación de la burguesía empresarial</w:t>
      </w:r>
    </w:p>
    <w:p w14:paraId="1701D290" w14:textId="77777777" w:rsidR="00403107" w:rsidRPr="00403107" w:rsidRDefault="00403107" w:rsidP="00403107">
      <w:pPr>
        <w:jc w:val="both"/>
        <w:rPr>
          <w:rFonts w:ascii="Arial" w:hAnsi="Arial" w:cs="Arial"/>
        </w:rPr>
      </w:pPr>
      <w:r w:rsidRPr="00403107">
        <w:rPr>
          <w:rFonts w:ascii="Arial" w:hAnsi="Arial" w:cs="Arial"/>
        </w:rPr>
        <w:t>A finales del siglo XIX, el salitre se convirtió en la principal fuente de riqueza de Chile, permitiendo la consolidación de una burguesía industrial y financiera en ciudades como Valparaíso y Antofagasta. Empresarios como Agustín Edwards fundaron bancos y compañías navieras, fortaleciendo el sistema capitalista y el comercio exterior.</w:t>
      </w:r>
    </w:p>
    <w:p w14:paraId="3BF7995B" w14:textId="77777777" w:rsidR="00403107" w:rsidRPr="00403107" w:rsidRDefault="00403107" w:rsidP="00403107">
      <w:pPr>
        <w:jc w:val="both"/>
        <w:rPr>
          <w:rFonts w:ascii="Arial" w:hAnsi="Arial" w:cs="Arial"/>
        </w:rPr>
      </w:pPr>
    </w:p>
    <w:p w14:paraId="24C316FF" w14:textId="77777777" w:rsidR="00403107" w:rsidRPr="00403107" w:rsidRDefault="00403107" w:rsidP="00403107">
      <w:pPr>
        <w:jc w:val="both"/>
        <w:rPr>
          <w:rFonts w:ascii="Arial" w:hAnsi="Arial" w:cs="Arial"/>
        </w:rPr>
      </w:pPr>
      <w:r w:rsidRPr="00403107">
        <w:rPr>
          <w:rFonts w:ascii="Segoe UI Emoji" w:hAnsi="Segoe UI Emoji" w:cs="Segoe UI Emoji"/>
        </w:rPr>
        <w:t>🔹</w:t>
      </w:r>
      <w:r w:rsidRPr="00403107">
        <w:rPr>
          <w:rFonts w:ascii="Arial" w:hAnsi="Arial" w:cs="Arial"/>
        </w:rPr>
        <w:t xml:space="preserve"> Ejemplo en América: La expansión del capitalismo agroexportador en Brasil y Argentina</w:t>
      </w:r>
    </w:p>
    <w:p w14:paraId="3F9A05BE" w14:textId="6B55ED6E" w:rsidR="00403107" w:rsidRPr="00403107" w:rsidRDefault="00403107" w:rsidP="00403107">
      <w:pPr>
        <w:jc w:val="both"/>
        <w:rPr>
          <w:rFonts w:ascii="Arial" w:hAnsi="Arial" w:cs="Arial"/>
        </w:rPr>
      </w:pPr>
      <w:r w:rsidRPr="00403107">
        <w:rPr>
          <w:rFonts w:ascii="Arial" w:hAnsi="Arial" w:cs="Arial"/>
        </w:rPr>
        <w:t>En Brasil, el auge del café consolidó una burguesía terrateniente con acceso al mercado internacional. En Argentina, la exportación de carne y cereales hacia Europa impulsó la formación de una clase empresarial que utilizó su riqueza para influir en la política y la educación, promoviendo la creación de universidades y sociedades científicas.</w:t>
      </w:r>
    </w:p>
    <w:p w14:paraId="79834368" w14:textId="77777777" w:rsidR="00403107" w:rsidRDefault="00403107" w:rsidP="00403107">
      <w:pPr>
        <w:jc w:val="both"/>
        <w:rPr>
          <w:rFonts w:ascii="Arial" w:hAnsi="Arial" w:cs="Arial"/>
        </w:rPr>
      </w:pPr>
    </w:p>
    <w:p w14:paraId="67CECBB3" w14:textId="77777777" w:rsidR="00403107" w:rsidRDefault="00403107" w:rsidP="00403107">
      <w:pPr>
        <w:jc w:val="both"/>
        <w:rPr>
          <w:rFonts w:ascii="Arial" w:hAnsi="Arial" w:cs="Arial"/>
        </w:rPr>
      </w:pPr>
    </w:p>
    <w:p w14:paraId="038359F7" w14:textId="77777777" w:rsidR="00403107" w:rsidRDefault="00403107" w:rsidP="00403107">
      <w:pPr>
        <w:jc w:val="both"/>
        <w:rPr>
          <w:rFonts w:ascii="Arial" w:hAnsi="Arial" w:cs="Arial"/>
        </w:rPr>
      </w:pPr>
    </w:p>
    <w:p w14:paraId="7D4F9401" w14:textId="77777777" w:rsidR="00403107" w:rsidRDefault="00403107" w:rsidP="00403107">
      <w:pPr>
        <w:jc w:val="both"/>
        <w:rPr>
          <w:rFonts w:ascii="Arial" w:hAnsi="Arial" w:cs="Arial"/>
        </w:rPr>
      </w:pPr>
    </w:p>
    <w:p w14:paraId="6F69CFBB" w14:textId="77777777" w:rsidR="00403107" w:rsidRDefault="00403107" w:rsidP="00403107">
      <w:pPr>
        <w:jc w:val="both"/>
        <w:rPr>
          <w:rFonts w:ascii="Arial" w:hAnsi="Arial" w:cs="Arial"/>
        </w:rPr>
      </w:pPr>
    </w:p>
    <w:p w14:paraId="188A480D" w14:textId="77777777" w:rsidR="00403107" w:rsidRDefault="00403107" w:rsidP="00403107">
      <w:pPr>
        <w:jc w:val="both"/>
        <w:rPr>
          <w:rFonts w:ascii="Arial" w:hAnsi="Arial" w:cs="Arial"/>
        </w:rPr>
      </w:pPr>
    </w:p>
    <w:p w14:paraId="3199D71F" w14:textId="77777777" w:rsidR="00403107" w:rsidRPr="00403107" w:rsidRDefault="00403107" w:rsidP="00403107">
      <w:pPr>
        <w:jc w:val="both"/>
        <w:rPr>
          <w:rFonts w:ascii="Arial" w:hAnsi="Arial" w:cs="Arial"/>
        </w:rPr>
      </w:pPr>
    </w:p>
    <w:p w14:paraId="7E0BAA61" w14:textId="77777777" w:rsidR="00403107" w:rsidRPr="00065767" w:rsidRDefault="00403107" w:rsidP="00403107">
      <w:pPr>
        <w:jc w:val="both"/>
        <w:rPr>
          <w:rFonts w:ascii="Arial" w:hAnsi="Arial" w:cs="Arial"/>
        </w:rPr>
      </w:pPr>
    </w:p>
    <w:p w14:paraId="5A5B1FF5" w14:textId="77777777" w:rsidR="00065767" w:rsidRPr="00065767" w:rsidRDefault="00065767" w:rsidP="00403107">
      <w:pPr>
        <w:jc w:val="both"/>
        <w:rPr>
          <w:rFonts w:ascii="Arial" w:hAnsi="Arial" w:cs="Arial"/>
          <w:b/>
          <w:bCs/>
        </w:rPr>
      </w:pPr>
      <w:r w:rsidRPr="00065767">
        <w:rPr>
          <w:rFonts w:ascii="Arial" w:hAnsi="Arial" w:cs="Arial"/>
          <w:b/>
          <w:bCs/>
        </w:rPr>
        <w:lastRenderedPageBreak/>
        <w:t>Conclusión</w:t>
      </w:r>
    </w:p>
    <w:p w14:paraId="74E5EC7E" w14:textId="77777777" w:rsidR="00065767" w:rsidRPr="00065767" w:rsidRDefault="00065767" w:rsidP="00403107">
      <w:pPr>
        <w:jc w:val="both"/>
        <w:rPr>
          <w:rFonts w:ascii="Arial" w:hAnsi="Arial" w:cs="Arial"/>
        </w:rPr>
      </w:pPr>
      <w:r w:rsidRPr="00065767">
        <w:rPr>
          <w:rFonts w:ascii="Arial" w:hAnsi="Arial" w:cs="Arial"/>
        </w:rPr>
        <w:t xml:space="preserve">El pensamiento liberal y republicano del siglo XIX transformó profundamente las estructuras políticas, económicas y sociales de Europa y América. La consolidación del </w:t>
      </w:r>
      <w:r w:rsidRPr="00065767">
        <w:rPr>
          <w:rFonts w:ascii="Arial" w:hAnsi="Arial" w:cs="Arial"/>
          <w:b/>
          <w:bCs/>
        </w:rPr>
        <w:t>Estado-nación</w:t>
      </w:r>
      <w:r w:rsidRPr="00065767">
        <w:rPr>
          <w:rFonts w:ascii="Arial" w:hAnsi="Arial" w:cs="Arial"/>
        </w:rPr>
        <w:t xml:space="preserve">, el </w:t>
      </w:r>
      <w:r w:rsidRPr="00065767">
        <w:rPr>
          <w:rFonts w:ascii="Arial" w:hAnsi="Arial" w:cs="Arial"/>
          <w:b/>
          <w:bCs/>
        </w:rPr>
        <w:t>parlamentarismo</w:t>
      </w:r>
      <w:r w:rsidRPr="00065767">
        <w:rPr>
          <w:rFonts w:ascii="Arial" w:hAnsi="Arial" w:cs="Arial"/>
        </w:rPr>
        <w:t xml:space="preserve">, la </w:t>
      </w:r>
      <w:r w:rsidRPr="00065767">
        <w:rPr>
          <w:rFonts w:ascii="Arial" w:hAnsi="Arial" w:cs="Arial"/>
          <w:b/>
          <w:bCs/>
        </w:rPr>
        <w:t>protección de los derechos individuales</w:t>
      </w:r>
      <w:r w:rsidRPr="00065767">
        <w:rPr>
          <w:rFonts w:ascii="Arial" w:hAnsi="Arial" w:cs="Arial"/>
        </w:rPr>
        <w:t xml:space="preserve"> y el </w:t>
      </w:r>
      <w:r w:rsidRPr="00065767">
        <w:rPr>
          <w:rFonts w:ascii="Arial" w:hAnsi="Arial" w:cs="Arial"/>
          <w:b/>
          <w:bCs/>
        </w:rPr>
        <w:t>liberalismo económico</w:t>
      </w:r>
      <w:r w:rsidRPr="00065767">
        <w:rPr>
          <w:rFonts w:ascii="Arial" w:hAnsi="Arial" w:cs="Arial"/>
        </w:rPr>
        <w:t xml:space="preserve"> sentaron las bases del mundo moderno. Sin embargo, también generaron contradicciones y desigualdades que dieron paso a nuevas ideologías en el siglo XX.</w:t>
      </w:r>
    </w:p>
    <w:p w14:paraId="33AE8C98" w14:textId="77777777" w:rsidR="00065767" w:rsidRPr="00065767" w:rsidRDefault="00065767" w:rsidP="00403107">
      <w:pPr>
        <w:jc w:val="both"/>
        <w:rPr>
          <w:rFonts w:ascii="Arial" w:hAnsi="Arial" w:cs="Arial"/>
        </w:rPr>
      </w:pPr>
      <w:r w:rsidRPr="00065767">
        <w:rPr>
          <w:rFonts w:ascii="Arial" w:hAnsi="Arial" w:cs="Arial"/>
        </w:rPr>
        <w:pict w14:anchorId="2B8BF92C">
          <v:rect id="_x0000_i1088" style="width:0;height:1.5pt" o:hralign="center" o:hrstd="t" o:hr="t" fillcolor="#a0a0a0" stroked="f"/>
        </w:pict>
      </w:r>
    </w:p>
    <w:p w14:paraId="039C3820" w14:textId="77777777" w:rsidR="00065767" w:rsidRPr="00403107" w:rsidRDefault="00065767" w:rsidP="00403107">
      <w:pPr>
        <w:jc w:val="both"/>
        <w:rPr>
          <w:rFonts w:ascii="Arial" w:hAnsi="Arial" w:cs="Arial"/>
        </w:rPr>
      </w:pPr>
      <w:r w:rsidRPr="00403107">
        <w:rPr>
          <w:rFonts w:ascii="Arial" w:hAnsi="Arial" w:cs="Arial"/>
        </w:rPr>
        <w:t>A pesar de los avances y cambios positivos, las tensiones entre las clases sociales y los diversos grupos étnicos y de género reflejaban las limitaciones del pensamiento liberal. Las mujeres, a pesar de los discursos igualitarios, seguían luchando por sus derechos, y los movimientos feministas comenzaban a emerger con fuerza. Paralelamente, los pueblos indígenas y afrodescendientes continuaban enfrentándose a la discriminación y la marginación, lo que llevó a la formación de grupos de resistencia y a una creciente demanda por la igualdad y el reconocimiento de sus derechos y culturas.</w:t>
      </w:r>
    </w:p>
    <w:p w14:paraId="5FADC1D5" w14:textId="448D810A" w:rsidR="00EA4E5D" w:rsidRPr="00403107" w:rsidRDefault="00065767" w:rsidP="00403107">
      <w:pPr>
        <w:jc w:val="both"/>
        <w:rPr>
          <w:rFonts w:ascii="Arial" w:hAnsi="Arial" w:cs="Arial"/>
        </w:rPr>
      </w:pPr>
      <w:r w:rsidRPr="00403107">
        <w:rPr>
          <w:rFonts w:ascii="Arial" w:hAnsi="Arial" w:cs="Arial"/>
        </w:rPr>
        <w:t>El siglo XIX no solo fue un período de consolidación de nuevas ideas y estructuras, sino también de resistencia y desafío a las mismas. La interacción entre el pensamiento liberal y las diversas respuestas sociales configuró un panorama complejo y contradictorio que continuaría evolucionando en el siglo XX y más allá.</w:t>
      </w:r>
    </w:p>
    <w:sectPr w:rsidR="00EA4E5D" w:rsidRPr="004031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4873"/>
    <w:multiLevelType w:val="multilevel"/>
    <w:tmpl w:val="2D4E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07076"/>
    <w:multiLevelType w:val="multilevel"/>
    <w:tmpl w:val="7E38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50085"/>
    <w:multiLevelType w:val="multilevel"/>
    <w:tmpl w:val="4F1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93215"/>
    <w:multiLevelType w:val="multilevel"/>
    <w:tmpl w:val="00D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02FEF"/>
    <w:multiLevelType w:val="multilevel"/>
    <w:tmpl w:val="487E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06DCE"/>
    <w:multiLevelType w:val="multilevel"/>
    <w:tmpl w:val="70A2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C7BB6"/>
    <w:multiLevelType w:val="multilevel"/>
    <w:tmpl w:val="AC08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220C9"/>
    <w:multiLevelType w:val="multilevel"/>
    <w:tmpl w:val="1120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C1257"/>
    <w:multiLevelType w:val="multilevel"/>
    <w:tmpl w:val="ADC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82048"/>
    <w:multiLevelType w:val="multilevel"/>
    <w:tmpl w:val="5602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340468">
    <w:abstractNumId w:val="7"/>
  </w:num>
  <w:num w:numId="2" w16cid:durableId="1493064002">
    <w:abstractNumId w:val="5"/>
  </w:num>
  <w:num w:numId="3" w16cid:durableId="1610815957">
    <w:abstractNumId w:val="0"/>
  </w:num>
  <w:num w:numId="4" w16cid:durableId="1250041737">
    <w:abstractNumId w:val="3"/>
  </w:num>
  <w:num w:numId="5" w16cid:durableId="353120230">
    <w:abstractNumId w:val="1"/>
  </w:num>
  <w:num w:numId="6" w16cid:durableId="935940681">
    <w:abstractNumId w:val="6"/>
  </w:num>
  <w:num w:numId="7" w16cid:durableId="2014608542">
    <w:abstractNumId w:val="8"/>
  </w:num>
  <w:num w:numId="8" w16cid:durableId="829098058">
    <w:abstractNumId w:val="9"/>
  </w:num>
  <w:num w:numId="9" w16cid:durableId="1643315474">
    <w:abstractNumId w:val="2"/>
  </w:num>
  <w:num w:numId="10" w16cid:durableId="1151796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67"/>
    <w:rsid w:val="00065767"/>
    <w:rsid w:val="00403107"/>
    <w:rsid w:val="0089651D"/>
    <w:rsid w:val="00E054D2"/>
    <w:rsid w:val="00EA4E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B970"/>
  <w15:chartTrackingRefBased/>
  <w15:docId w15:val="{69B37317-D88A-4816-9D4C-628A654A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5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5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57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57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57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57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57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57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57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57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57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57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57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57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57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57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57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5767"/>
    <w:rPr>
      <w:rFonts w:eastAsiaTheme="majorEastAsia" w:cstheme="majorBidi"/>
      <w:color w:val="272727" w:themeColor="text1" w:themeTint="D8"/>
    </w:rPr>
  </w:style>
  <w:style w:type="paragraph" w:styleId="Ttulo">
    <w:name w:val="Title"/>
    <w:basedOn w:val="Normal"/>
    <w:next w:val="Normal"/>
    <w:link w:val="TtuloCar"/>
    <w:uiPriority w:val="10"/>
    <w:qFormat/>
    <w:rsid w:val="00065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57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57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57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5767"/>
    <w:pPr>
      <w:spacing w:before="160"/>
      <w:jc w:val="center"/>
    </w:pPr>
    <w:rPr>
      <w:i/>
      <w:iCs/>
      <w:color w:val="404040" w:themeColor="text1" w:themeTint="BF"/>
    </w:rPr>
  </w:style>
  <w:style w:type="character" w:customStyle="1" w:styleId="CitaCar">
    <w:name w:val="Cita Car"/>
    <w:basedOn w:val="Fuentedeprrafopredeter"/>
    <w:link w:val="Cita"/>
    <w:uiPriority w:val="29"/>
    <w:rsid w:val="00065767"/>
    <w:rPr>
      <w:i/>
      <w:iCs/>
      <w:color w:val="404040" w:themeColor="text1" w:themeTint="BF"/>
    </w:rPr>
  </w:style>
  <w:style w:type="paragraph" w:styleId="Prrafodelista">
    <w:name w:val="List Paragraph"/>
    <w:basedOn w:val="Normal"/>
    <w:uiPriority w:val="34"/>
    <w:qFormat/>
    <w:rsid w:val="00065767"/>
    <w:pPr>
      <w:ind w:left="720"/>
      <w:contextualSpacing/>
    </w:pPr>
  </w:style>
  <w:style w:type="character" w:styleId="nfasisintenso">
    <w:name w:val="Intense Emphasis"/>
    <w:basedOn w:val="Fuentedeprrafopredeter"/>
    <w:uiPriority w:val="21"/>
    <w:qFormat/>
    <w:rsid w:val="00065767"/>
    <w:rPr>
      <w:i/>
      <w:iCs/>
      <w:color w:val="0F4761" w:themeColor="accent1" w:themeShade="BF"/>
    </w:rPr>
  </w:style>
  <w:style w:type="paragraph" w:styleId="Citadestacada">
    <w:name w:val="Intense Quote"/>
    <w:basedOn w:val="Normal"/>
    <w:next w:val="Normal"/>
    <w:link w:val="CitadestacadaCar"/>
    <w:uiPriority w:val="30"/>
    <w:qFormat/>
    <w:rsid w:val="00065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5767"/>
    <w:rPr>
      <w:i/>
      <w:iCs/>
      <w:color w:val="0F4761" w:themeColor="accent1" w:themeShade="BF"/>
    </w:rPr>
  </w:style>
  <w:style w:type="character" w:styleId="Referenciaintensa">
    <w:name w:val="Intense Reference"/>
    <w:basedOn w:val="Fuentedeprrafopredeter"/>
    <w:uiPriority w:val="32"/>
    <w:qFormat/>
    <w:rsid w:val="000657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30130">
      <w:bodyDiv w:val="1"/>
      <w:marLeft w:val="0"/>
      <w:marRight w:val="0"/>
      <w:marTop w:val="0"/>
      <w:marBottom w:val="0"/>
      <w:divBdr>
        <w:top w:val="none" w:sz="0" w:space="0" w:color="auto"/>
        <w:left w:val="none" w:sz="0" w:space="0" w:color="auto"/>
        <w:bottom w:val="none" w:sz="0" w:space="0" w:color="auto"/>
        <w:right w:val="none" w:sz="0" w:space="0" w:color="auto"/>
      </w:divBdr>
    </w:div>
    <w:div w:id="170069814">
      <w:bodyDiv w:val="1"/>
      <w:marLeft w:val="0"/>
      <w:marRight w:val="0"/>
      <w:marTop w:val="0"/>
      <w:marBottom w:val="0"/>
      <w:divBdr>
        <w:top w:val="none" w:sz="0" w:space="0" w:color="auto"/>
        <w:left w:val="none" w:sz="0" w:space="0" w:color="auto"/>
        <w:bottom w:val="none" w:sz="0" w:space="0" w:color="auto"/>
        <w:right w:val="none" w:sz="0" w:space="0" w:color="auto"/>
      </w:divBdr>
    </w:div>
    <w:div w:id="195387043">
      <w:bodyDiv w:val="1"/>
      <w:marLeft w:val="0"/>
      <w:marRight w:val="0"/>
      <w:marTop w:val="0"/>
      <w:marBottom w:val="0"/>
      <w:divBdr>
        <w:top w:val="none" w:sz="0" w:space="0" w:color="auto"/>
        <w:left w:val="none" w:sz="0" w:space="0" w:color="auto"/>
        <w:bottom w:val="none" w:sz="0" w:space="0" w:color="auto"/>
        <w:right w:val="none" w:sz="0" w:space="0" w:color="auto"/>
      </w:divBdr>
    </w:div>
    <w:div w:id="649360507">
      <w:bodyDiv w:val="1"/>
      <w:marLeft w:val="0"/>
      <w:marRight w:val="0"/>
      <w:marTop w:val="0"/>
      <w:marBottom w:val="0"/>
      <w:divBdr>
        <w:top w:val="none" w:sz="0" w:space="0" w:color="auto"/>
        <w:left w:val="none" w:sz="0" w:space="0" w:color="auto"/>
        <w:bottom w:val="none" w:sz="0" w:space="0" w:color="auto"/>
        <w:right w:val="none" w:sz="0" w:space="0" w:color="auto"/>
      </w:divBdr>
    </w:div>
    <w:div w:id="759910760">
      <w:bodyDiv w:val="1"/>
      <w:marLeft w:val="0"/>
      <w:marRight w:val="0"/>
      <w:marTop w:val="0"/>
      <w:marBottom w:val="0"/>
      <w:divBdr>
        <w:top w:val="none" w:sz="0" w:space="0" w:color="auto"/>
        <w:left w:val="none" w:sz="0" w:space="0" w:color="auto"/>
        <w:bottom w:val="none" w:sz="0" w:space="0" w:color="auto"/>
        <w:right w:val="none" w:sz="0" w:space="0" w:color="auto"/>
      </w:divBdr>
    </w:div>
    <w:div w:id="1286542606">
      <w:bodyDiv w:val="1"/>
      <w:marLeft w:val="0"/>
      <w:marRight w:val="0"/>
      <w:marTop w:val="0"/>
      <w:marBottom w:val="0"/>
      <w:divBdr>
        <w:top w:val="none" w:sz="0" w:space="0" w:color="auto"/>
        <w:left w:val="none" w:sz="0" w:space="0" w:color="auto"/>
        <w:bottom w:val="none" w:sz="0" w:space="0" w:color="auto"/>
        <w:right w:val="none" w:sz="0" w:space="0" w:color="auto"/>
      </w:divBdr>
      <w:divsChild>
        <w:div w:id="1010570523">
          <w:marLeft w:val="0"/>
          <w:marRight w:val="0"/>
          <w:marTop w:val="0"/>
          <w:marBottom w:val="0"/>
          <w:divBdr>
            <w:top w:val="none" w:sz="0" w:space="0" w:color="auto"/>
            <w:left w:val="none" w:sz="0" w:space="0" w:color="auto"/>
            <w:bottom w:val="none" w:sz="0" w:space="0" w:color="auto"/>
            <w:right w:val="none" w:sz="0" w:space="0" w:color="auto"/>
          </w:divBdr>
        </w:div>
      </w:divsChild>
    </w:div>
    <w:div w:id="1628462809">
      <w:bodyDiv w:val="1"/>
      <w:marLeft w:val="0"/>
      <w:marRight w:val="0"/>
      <w:marTop w:val="0"/>
      <w:marBottom w:val="0"/>
      <w:divBdr>
        <w:top w:val="none" w:sz="0" w:space="0" w:color="auto"/>
        <w:left w:val="none" w:sz="0" w:space="0" w:color="auto"/>
        <w:bottom w:val="none" w:sz="0" w:space="0" w:color="auto"/>
        <w:right w:val="none" w:sz="0" w:space="0" w:color="auto"/>
      </w:divBdr>
      <w:divsChild>
        <w:div w:id="1369643556">
          <w:marLeft w:val="0"/>
          <w:marRight w:val="0"/>
          <w:marTop w:val="0"/>
          <w:marBottom w:val="0"/>
          <w:divBdr>
            <w:top w:val="none" w:sz="0" w:space="0" w:color="auto"/>
            <w:left w:val="none" w:sz="0" w:space="0" w:color="auto"/>
            <w:bottom w:val="none" w:sz="0" w:space="0" w:color="auto"/>
            <w:right w:val="none" w:sz="0" w:space="0" w:color="auto"/>
          </w:divBdr>
        </w:div>
      </w:divsChild>
    </w:div>
    <w:div w:id="1677344163">
      <w:bodyDiv w:val="1"/>
      <w:marLeft w:val="0"/>
      <w:marRight w:val="0"/>
      <w:marTop w:val="0"/>
      <w:marBottom w:val="0"/>
      <w:divBdr>
        <w:top w:val="none" w:sz="0" w:space="0" w:color="auto"/>
        <w:left w:val="none" w:sz="0" w:space="0" w:color="auto"/>
        <w:bottom w:val="none" w:sz="0" w:space="0" w:color="auto"/>
        <w:right w:val="none" w:sz="0" w:space="0" w:color="auto"/>
      </w:divBdr>
    </w:div>
    <w:div w:id="1680351330">
      <w:bodyDiv w:val="1"/>
      <w:marLeft w:val="0"/>
      <w:marRight w:val="0"/>
      <w:marTop w:val="0"/>
      <w:marBottom w:val="0"/>
      <w:divBdr>
        <w:top w:val="none" w:sz="0" w:space="0" w:color="auto"/>
        <w:left w:val="none" w:sz="0" w:space="0" w:color="auto"/>
        <w:bottom w:val="none" w:sz="0" w:space="0" w:color="auto"/>
        <w:right w:val="none" w:sz="0" w:space="0" w:color="auto"/>
      </w:divBdr>
    </w:div>
    <w:div w:id="1704209230">
      <w:bodyDiv w:val="1"/>
      <w:marLeft w:val="0"/>
      <w:marRight w:val="0"/>
      <w:marTop w:val="0"/>
      <w:marBottom w:val="0"/>
      <w:divBdr>
        <w:top w:val="none" w:sz="0" w:space="0" w:color="auto"/>
        <w:left w:val="none" w:sz="0" w:space="0" w:color="auto"/>
        <w:bottom w:val="none" w:sz="0" w:space="0" w:color="auto"/>
        <w:right w:val="none" w:sz="0" w:space="0" w:color="auto"/>
      </w:divBdr>
    </w:div>
    <w:div w:id="1888762664">
      <w:bodyDiv w:val="1"/>
      <w:marLeft w:val="0"/>
      <w:marRight w:val="0"/>
      <w:marTop w:val="0"/>
      <w:marBottom w:val="0"/>
      <w:divBdr>
        <w:top w:val="none" w:sz="0" w:space="0" w:color="auto"/>
        <w:left w:val="none" w:sz="0" w:space="0" w:color="auto"/>
        <w:bottom w:val="none" w:sz="0" w:space="0" w:color="auto"/>
        <w:right w:val="none" w:sz="0" w:space="0" w:color="auto"/>
      </w:divBdr>
    </w:div>
    <w:div w:id="1908491757">
      <w:bodyDiv w:val="1"/>
      <w:marLeft w:val="0"/>
      <w:marRight w:val="0"/>
      <w:marTop w:val="0"/>
      <w:marBottom w:val="0"/>
      <w:divBdr>
        <w:top w:val="none" w:sz="0" w:space="0" w:color="auto"/>
        <w:left w:val="none" w:sz="0" w:space="0" w:color="auto"/>
        <w:bottom w:val="none" w:sz="0" w:space="0" w:color="auto"/>
        <w:right w:val="none" w:sz="0" w:space="0" w:color="auto"/>
      </w:divBdr>
      <w:divsChild>
        <w:div w:id="1790977773">
          <w:marLeft w:val="0"/>
          <w:marRight w:val="0"/>
          <w:marTop w:val="0"/>
          <w:marBottom w:val="0"/>
          <w:divBdr>
            <w:top w:val="none" w:sz="0" w:space="0" w:color="auto"/>
            <w:left w:val="none" w:sz="0" w:space="0" w:color="auto"/>
            <w:bottom w:val="none" w:sz="0" w:space="0" w:color="auto"/>
            <w:right w:val="none" w:sz="0" w:space="0" w:color="auto"/>
          </w:divBdr>
        </w:div>
      </w:divsChild>
    </w:div>
    <w:div w:id="2014993672">
      <w:bodyDiv w:val="1"/>
      <w:marLeft w:val="0"/>
      <w:marRight w:val="0"/>
      <w:marTop w:val="0"/>
      <w:marBottom w:val="0"/>
      <w:divBdr>
        <w:top w:val="none" w:sz="0" w:space="0" w:color="auto"/>
        <w:left w:val="none" w:sz="0" w:space="0" w:color="auto"/>
        <w:bottom w:val="none" w:sz="0" w:space="0" w:color="auto"/>
        <w:right w:val="none" w:sz="0" w:space="0" w:color="auto"/>
      </w:divBdr>
      <w:divsChild>
        <w:div w:id="151958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1841</Words>
  <Characters>10129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Jiménez Atkin</dc:creator>
  <cp:keywords/>
  <dc:description/>
  <cp:lastModifiedBy>Soledad Jiménez Atkin</cp:lastModifiedBy>
  <cp:revision>1</cp:revision>
  <dcterms:created xsi:type="dcterms:W3CDTF">2025-03-11T16:03:00Z</dcterms:created>
  <dcterms:modified xsi:type="dcterms:W3CDTF">2025-03-11T16:34:00Z</dcterms:modified>
</cp:coreProperties>
</file>